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全省农业农村系统先进集体名单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宁德市农业农村局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泉州市农业农村局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福州市农业综合执法支队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福州市畜牧站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福清市农业综合执法大队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仓山区农村合作经济经营站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闽清县农业综合执法大队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永泰县农业农村局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厦门市农业综合执法支队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厦门市集美区农村合作经济经营站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漳州市农业农村局农产品质量安全监管科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漳州市农村合作经济指导站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漳浦县农业机械服务中心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云霄县农业农村局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南靖县农业农村局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长泰县农业农村局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永春县农业农村局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晋江市动物卫生监督所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南安市农业农村局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安溪县农产品质量安全监管站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石狮市种业发展中心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惠安县农村合作经济经营站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三明市农村经济经营管理站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永安市农业农村局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尤溪县农业农村局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宁化县农业农村局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沙县农村合作经济经营管理服务站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大田县茶叶技术推广站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莆田市农业农村局扶贫开发科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仙游县农业农村局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莆田市涵江区农村经济经营管理站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南平市农业农村局办公室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邵武市农业技术推广中心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武夷山市农产品质量安全检验检测中心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浦城县农业农村局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松溪县农业综合开发办公室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政和县扶贫开发领导小组办公室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龙岩市农业农村局农业科技教育与机械化管理科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龙岩市农产品质量安全检验检测中心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上杭县农业农村局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长汀县农业农村局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武平县经济作物技术推广站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漳平市动物疫病预防控制中心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蕉城区农业农村局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福安市农业农村局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福鼎市农业农村局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柘荣县农业农村局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屏南县农业农村局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7" w:leftChars="99" w:right="0" w:rightChars="0" w:firstLine="320" w:firstLineChars="10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周宁县经营管理站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12" w:leftChars="160" w:right="0" w:rightChars="0" w:firstLine="0" w:firstLineChars="0"/>
        <w:jc w:val="both"/>
        <w:textAlignment w:val="auto"/>
        <w:outlineLvl w:val="9"/>
        <w:rPr>
          <w:rFonts w:ascii="仿宋_GB2312" w:eastAsia="仿宋_GB2312"/>
        </w:rPr>
      </w:pPr>
      <w:r>
        <w:rPr>
          <w:rFonts w:hint="eastAsia" w:ascii="仿宋_GB2312" w:eastAsia="仿宋_GB2312"/>
        </w:rPr>
        <w:t>平潭综合实验区农业农村发展服务中心动物卫生检疫服务科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3486"/>
    <w:rsid w:val="0FF441A7"/>
    <w:rsid w:val="3AC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iPriority w:val="0"/>
    <w:pPr>
      <w:spacing w:line="580" w:lineRule="exact"/>
      <w:ind w:left="992" w:leftChars="320" w:hanging="320" w:hangingChars="100"/>
    </w:pPr>
    <w:rPr>
      <w:rFonts w:ascii="黑体" w:hAnsi="黑体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2021-01-26T00:49:00Z</dcterms:created>
  <dc:creator>ASUS</dc:creator>
  <cp:lastModifiedBy>ASUS</cp:lastModifiedBy>
  <dcterms:modified xsi:type="dcterms:W3CDTF">2021-01-26T00:49:38Z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