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ind w:left="0" w:firstLine="0" w:firstLineChars="0"/>
        <w:jc w:val="left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附件2</w:t>
      </w:r>
    </w:p>
    <w:p>
      <w:pPr>
        <w:widowControl/>
        <w:spacing w:line="520" w:lineRule="exact"/>
        <w:ind w:left="0" w:firstLine="0" w:firstLineChars="0"/>
        <w:jc w:val="left"/>
        <w:rPr>
          <w:rFonts w:hint="eastAsia" w:ascii="黑体" w:hAnsi="黑体" w:eastAsia="黑体" w:cs="黑体"/>
          <w:color w:val="000000"/>
          <w:sz w:val="32"/>
          <w:szCs w:val="32"/>
        </w:rPr>
      </w:pP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全省自然资源系统先进集体和先进工作者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表彰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名额分配表</w:t>
      </w:r>
    </w:p>
    <w:p>
      <w:pPr>
        <w:spacing w:line="240" w:lineRule="exact"/>
        <w:jc w:val="center"/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</w:pPr>
    </w:p>
    <w:tbl>
      <w:tblPr>
        <w:tblStyle w:val="5"/>
        <w:tblW w:w="8414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32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937" w:hRule="atLeast"/>
        </w:trPr>
        <w:tc>
          <w:tcPr>
            <w:tcW w:w="2732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000000"/>
                <w:kern w:val="0"/>
                <w:sz w:val="30"/>
                <w:szCs w:val="30"/>
              </w:rPr>
              <w:t>地区或单位</w:t>
            </w:r>
          </w:p>
        </w:tc>
        <w:tc>
          <w:tcPr>
            <w:tcW w:w="2841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000000"/>
                <w:kern w:val="0"/>
                <w:sz w:val="30"/>
                <w:szCs w:val="30"/>
              </w:rPr>
              <w:t>先进集体</w:t>
            </w:r>
          </w:p>
        </w:tc>
        <w:tc>
          <w:tcPr>
            <w:tcW w:w="2841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000000"/>
                <w:kern w:val="0"/>
                <w:sz w:val="30"/>
                <w:szCs w:val="30"/>
              </w:rPr>
              <w:t>先进工作者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56" w:hRule="atLeast"/>
        </w:trPr>
        <w:tc>
          <w:tcPr>
            <w:tcW w:w="2732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000000"/>
                <w:kern w:val="0"/>
                <w:sz w:val="30"/>
                <w:szCs w:val="30"/>
              </w:rPr>
              <w:t>福州市</w:t>
            </w:r>
          </w:p>
        </w:tc>
        <w:tc>
          <w:tcPr>
            <w:tcW w:w="2841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30"/>
                <w:szCs w:val="30"/>
                <w:lang w:val="en-US" w:eastAsia="zh-CN"/>
              </w:rPr>
              <w:t>8</w:t>
            </w:r>
          </w:p>
        </w:tc>
        <w:tc>
          <w:tcPr>
            <w:tcW w:w="2841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30"/>
                <w:szCs w:val="30"/>
                <w:lang w:val="en-US" w:eastAsia="zh-CN"/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2732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000000"/>
                <w:kern w:val="0"/>
                <w:sz w:val="30"/>
                <w:szCs w:val="30"/>
              </w:rPr>
              <w:t>厦门市</w:t>
            </w:r>
          </w:p>
        </w:tc>
        <w:tc>
          <w:tcPr>
            <w:tcW w:w="2841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30"/>
                <w:szCs w:val="30"/>
                <w:lang w:val="en-US" w:eastAsia="zh-CN"/>
              </w:rPr>
              <w:t>2</w:t>
            </w:r>
          </w:p>
        </w:tc>
        <w:tc>
          <w:tcPr>
            <w:tcW w:w="2841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30"/>
                <w:szCs w:val="30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2732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000000"/>
                <w:kern w:val="0"/>
                <w:sz w:val="30"/>
                <w:szCs w:val="30"/>
              </w:rPr>
              <w:t>漳州市</w:t>
            </w:r>
          </w:p>
        </w:tc>
        <w:tc>
          <w:tcPr>
            <w:tcW w:w="2841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30"/>
                <w:szCs w:val="30"/>
                <w:lang w:val="en-US" w:eastAsia="zh-CN"/>
              </w:rPr>
              <w:t>7</w:t>
            </w:r>
          </w:p>
        </w:tc>
        <w:tc>
          <w:tcPr>
            <w:tcW w:w="2841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30"/>
                <w:szCs w:val="30"/>
                <w:lang w:val="en-US" w:eastAsia="zh-CN"/>
              </w:rPr>
              <w:t>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2732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000000"/>
                <w:kern w:val="0"/>
                <w:sz w:val="30"/>
                <w:szCs w:val="30"/>
              </w:rPr>
              <w:t>泉州市</w:t>
            </w:r>
          </w:p>
        </w:tc>
        <w:tc>
          <w:tcPr>
            <w:tcW w:w="2841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30"/>
                <w:szCs w:val="30"/>
                <w:lang w:val="en-US" w:eastAsia="zh-CN"/>
              </w:rPr>
              <w:t>7</w:t>
            </w:r>
          </w:p>
        </w:tc>
        <w:tc>
          <w:tcPr>
            <w:tcW w:w="2841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30"/>
                <w:szCs w:val="30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2732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000000"/>
                <w:kern w:val="0"/>
                <w:sz w:val="30"/>
                <w:szCs w:val="30"/>
              </w:rPr>
              <w:t>三明市</w:t>
            </w:r>
          </w:p>
        </w:tc>
        <w:tc>
          <w:tcPr>
            <w:tcW w:w="2841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30"/>
                <w:szCs w:val="30"/>
              </w:rPr>
              <w:t>7</w:t>
            </w:r>
          </w:p>
        </w:tc>
        <w:tc>
          <w:tcPr>
            <w:tcW w:w="2841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30"/>
                <w:szCs w:val="30"/>
              </w:rPr>
              <w:t>1</w:t>
            </w: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30"/>
                <w:szCs w:val="30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2732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000000"/>
                <w:kern w:val="0"/>
                <w:sz w:val="30"/>
                <w:szCs w:val="30"/>
              </w:rPr>
              <w:t>莆田市</w:t>
            </w:r>
          </w:p>
        </w:tc>
        <w:tc>
          <w:tcPr>
            <w:tcW w:w="2841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30"/>
                <w:szCs w:val="30"/>
              </w:rPr>
              <w:t>4</w:t>
            </w:r>
          </w:p>
        </w:tc>
        <w:tc>
          <w:tcPr>
            <w:tcW w:w="2841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30"/>
                <w:szCs w:val="30"/>
              </w:rPr>
              <w:t>1</w:t>
            </w: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30"/>
                <w:szCs w:val="30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2732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000000"/>
                <w:kern w:val="0"/>
                <w:sz w:val="30"/>
                <w:szCs w:val="30"/>
              </w:rPr>
              <w:t>南平市</w:t>
            </w:r>
          </w:p>
        </w:tc>
        <w:tc>
          <w:tcPr>
            <w:tcW w:w="2841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30"/>
                <w:szCs w:val="30"/>
                <w:lang w:val="en-US" w:eastAsia="zh-CN"/>
              </w:rPr>
              <w:t>7</w:t>
            </w:r>
          </w:p>
        </w:tc>
        <w:tc>
          <w:tcPr>
            <w:tcW w:w="2841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30"/>
                <w:szCs w:val="30"/>
              </w:rPr>
              <w:t>1</w:t>
            </w: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30"/>
                <w:szCs w:val="30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2732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000000"/>
                <w:kern w:val="0"/>
                <w:sz w:val="30"/>
                <w:szCs w:val="30"/>
              </w:rPr>
              <w:t>龙岩市</w:t>
            </w:r>
          </w:p>
        </w:tc>
        <w:tc>
          <w:tcPr>
            <w:tcW w:w="2841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30"/>
                <w:szCs w:val="30"/>
              </w:rPr>
              <w:t>8</w:t>
            </w:r>
          </w:p>
        </w:tc>
        <w:tc>
          <w:tcPr>
            <w:tcW w:w="2841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30"/>
                <w:szCs w:val="30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2732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000000"/>
                <w:kern w:val="0"/>
                <w:sz w:val="30"/>
                <w:szCs w:val="30"/>
              </w:rPr>
              <w:t>宁德市</w:t>
            </w:r>
          </w:p>
        </w:tc>
        <w:tc>
          <w:tcPr>
            <w:tcW w:w="2841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30"/>
                <w:szCs w:val="30"/>
                <w:lang w:val="en-US" w:eastAsia="zh-CN"/>
              </w:rPr>
              <w:t>6</w:t>
            </w:r>
          </w:p>
        </w:tc>
        <w:tc>
          <w:tcPr>
            <w:tcW w:w="2841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30"/>
                <w:szCs w:val="30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2732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000000"/>
                <w:kern w:val="0"/>
                <w:sz w:val="30"/>
                <w:szCs w:val="30"/>
              </w:rPr>
              <w:t>平潭综合实验区</w:t>
            </w:r>
          </w:p>
        </w:tc>
        <w:tc>
          <w:tcPr>
            <w:tcW w:w="2841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30"/>
                <w:szCs w:val="30"/>
                <w:lang w:eastAsia="zh-CN"/>
              </w:rPr>
            </w:pPr>
          </w:p>
        </w:tc>
        <w:tc>
          <w:tcPr>
            <w:tcW w:w="2841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30"/>
                <w:szCs w:val="30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9" w:hRule="atLeast"/>
        </w:trPr>
        <w:tc>
          <w:tcPr>
            <w:tcW w:w="2732" w:type="dxa"/>
            <w:vAlign w:val="center"/>
          </w:tcPr>
          <w:p>
            <w:pPr>
              <w:spacing w:line="300" w:lineRule="exact"/>
              <w:jc w:val="both"/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000000"/>
                <w:kern w:val="0"/>
                <w:sz w:val="30"/>
                <w:szCs w:val="30"/>
              </w:rPr>
              <w:t>省自然资源厅和直属单位（含</w:t>
            </w: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000000"/>
                <w:kern w:val="0"/>
                <w:sz w:val="30"/>
                <w:szCs w:val="30"/>
                <w:lang w:eastAsia="zh-CN"/>
              </w:rPr>
              <w:t>省</w:t>
            </w: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000000"/>
                <w:kern w:val="0"/>
                <w:sz w:val="30"/>
                <w:szCs w:val="30"/>
              </w:rPr>
              <w:t>测绘</w:t>
            </w: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000000"/>
                <w:kern w:val="0"/>
                <w:sz w:val="30"/>
                <w:szCs w:val="30"/>
                <w:lang w:eastAsia="zh-CN"/>
              </w:rPr>
              <w:t>中心</w:t>
            </w: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000000"/>
                <w:kern w:val="0"/>
                <w:sz w:val="30"/>
                <w:szCs w:val="30"/>
              </w:rPr>
              <w:t>、煤田</w:t>
            </w: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000000"/>
                <w:kern w:val="0"/>
                <w:sz w:val="30"/>
                <w:szCs w:val="30"/>
                <w:lang w:eastAsia="zh-CN"/>
              </w:rPr>
              <w:t>地质局</w:t>
            </w: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000000"/>
                <w:kern w:val="0"/>
                <w:sz w:val="30"/>
                <w:szCs w:val="30"/>
              </w:rPr>
              <w:t>）</w:t>
            </w:r>
          </w:p>
        </w:tc>
        <w:tc>
          <w:tcPr>
            <w:tcW w:w="2841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30"/>
                <w:szCs w:val="30"/>
                <w:lang w:val="en-US" w:eastAsia="zh-CN"/>
              </w:rPr>
              <w:t>4</w:t>
            </w:r>
          </w:p>
        </w:tc>
        <w:tc>
          <w:tcPr>
            <w:tcW w:w="2841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30"/>
                <w:szCs w:val="30"/>
              </w:rPr>
              <w:t>1</w:t>
            </w: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30"/>
                <w:szCs w:val="30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732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CESI仿宋-GB2312" w:hAnsi="CESI仿宋-GB2312" w:eastAsia="CESI仿宋-GB2312" w:cs="CESI仿宋-GB2312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000000"/>
                <w:kern w:val="0"/>
                <w:sz w:val="30"/>
                <w:szCs w:val="30"/>
              </w:rPr>
              <w:t>合计</w:t>
            </w:r>
          </w:p>
        </w:tc>
        <w:tc>
          <w:tcPr>
            <w:tcW w:w="2841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30"/>
                <w:szCs w:val="30"/>
              </w:rPr>
              <w:t>60</w:t>
            </w:r>
          </w:p>
        </w:tc>
        <w:tc>
          <w:tcPr>
            <w:tcW w:w="2841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30"/>
                <w:szCs w:val="30"/>
              </w:rPr>
              <w:t>140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ESI仿宋-GB2312">
    <w:altName w:val="仿宋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ESI楷体-GB2312">
    <w:altName w:val="楷体_GB2312"/>
    <w:panose1 w:val="02000500000000000000"/>
    <w:charset w:val="86"/>
    <w:family w:val="auto"/>
    <w:pitch w:val="default"/>
    <w:sig w:usb0="00000000" w:usb1="00000000" w:usb2="00000012" w:usb3="00000000" w:csb0="0004000F" w:csb1="00000000"/>
  </w:font>
  <w:font w:name="方正楷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E33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user</cp:lastModifiedBy>
  <dcterms:modified xsi:type="dcterms:W3CDTF">2023-10-11T06:34:37Z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