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DB" w:rsidRDefault="002003DB" w:rsidP="00F52CEC">
      <w:pPr>
        <w:spacing w:line="580" w:lineRule="exact"/>
        <w:jc w:val="center"/>
        <w:rPr>
          <w:rFonts w:ascii="华文中宋" w:eastAsia="华文中宋" w:hAnsi="华文中宋"/>
          <w:b/>
          <w:bCs/>
          <w:sz w:val="44"/>
          <w:szCs w:val="44"/>
        </w:rPr>
      </w:pPr>
      <w:r>
        <w:rPr>
          <w:rFonts w:ascii="华文中宋" w:eastAsia="华文中宋" w:hAnsi="华文中宋" w:hint="eastAsia"/>
          <w:b/>
          <w:bCs/>
          <w:sz w:val="44"/>
          <w:szCs w:val="44"/>
        </w:rPr>
        <w:t>福建省人力资源社会保障厅关于组织开展</w:t>
      </w:r>
      <w:r w:rsidR="009111D1">
        <w:rPr>
          <w:rFonts w:ascii="华文中宋" w:eastAsia="华文中宋" w:hAnsi="华文中宋" w:hint="eastAsia"/>
          <w:b/>
          <w:bCs/>
          <w:sz w:val="44"/>
          <w:szCs w:val="44"/>
        </w:rPr>
        <w:t>首届全</w:t>
      </w:r>
      <w:r w:rsidR="00501F11">
        <w:rPr>
          <w:rFonts w:ascii="华文中宋" w:eastAsia="华文中宋" w:hAnsi="华文中宋" w:hint="eastAsia"/>
          <w:b/>
          <w:bCs/>
          <w:sz w:val="44"/>
          <w:szCs w:val="44"/>
        </w:rPr>
        <w:t>省</w:t>
      </w:r>
      <w:r>
        <w:rPr>
          <w:rFonts w:ascii="华文中宋" w:eastAsia="华文中宋" w:hAnsi="华文中宋" w:hint="eastAsia"/>
          <w:b/>
          <w:bCs/>
          <w:sz w:val="44"/>
          <w:szCs w:val="44"/>
        </w:rPr>
        <w:t>技工院校教师职业能力</w:t>
      </w:r>
      <w:r w:rsidR="00FA62A9">
        <w:rPr>
          <w:rFonts w:ascii="华文中宋" w:eastAsia="华文中宋" w:hAnsi="华文中宋" w:hint="eastAsia"/>
          <w:b/>
          <w:bCs/>
          <w:sz w:val="44"/>
          <w:szCs w:val="44"/>
        </w:rPr>
        <w:t>大</w:t>
      </w:r>
      <w:r>
        <w:rPr>
          <w:rFonts w:ascii="华文中宋" w:eastAsia="华文中宋" w:hAnsi="华文中宋" w:hint="eastAsia"/>
          <w:b/>
          <w:bCs/>
          <w:sz w:val="44"/>
          <w:szCs w:val="44"/>
        </w:rPr>
        <w:t>赛的通知</w:t>
      </w:r>
    </w:p>
    <w:p w:rsidR="00F52CEC" w:rsidRDefault="00F52CEC" w:rsidP="00F52CEC">
      <w:pPr>
        <w:spacing w:line="580" w:lineRule="exact"/>
        <w:jc w:val="center"/>
        <w:rPr>
          <w:rFonts w:asciiTheme="minorEastAsia" w:hAnsiTheme="minorEastAsia" w:hint="eastAsia"/>
          <w:bCs/>
          <w:sz w:val="28"/>
          <w:szCs w:val="28"/>
        </w:rPr>
      </w:pPr>
      <w:proofErr w:type="gramStart"/>
      <w:r w:rsidRPr="00F52CEC">
        <w:rPr>
          <w:rFonts w:asciiTheme="minorEastAsia" w:hAnsiTheme="minorEastAsia" w:hint="eastAsia"/>
          <w:bCs/>
          <w:sz w:val="28"/>
          <w:szCs w:val="28"/>
        </w:rPr>
        <w:t>闽人社函〔2018〕</w:t>
      </w:r>
      <w:proofErr w:type="gramEnd"/>
      <w:r w:rsidRPr="00F52CEC">
        <w:rPr>
          <w:rFonts w:asciiTheme="minorEastAsia" w:hAnsiTheme="minorEastAsia" w:hint="eastAsia"/>
          <w:bCs/>
          <w:sz w:val="28"/>
          <w:szCs w:val="28"/>
        </w:rPr>
        <w:t>178号</w:t>
      </w:r>
    </w:p>
    <w:p w:rsidR="002003DB" w:rsidRDefault="002003DB" w:rsidP="002003DB">
      <w:pPr>
        <w:spacing w:line="560" w:lineRule="exact"/>
        <w:rPr>
          <w:rFonts w:ascii="仿宋_GB2312" w:eastAsia="仿宋_GB2312"/>
          <w:sz w:val="30"/>
          <w:szCs w:val="30"/>
        </w:rPr>
      </w:pPr>
    </w:p>
    <w:p w:rsidR="002003DB" w:rsidRDefault="001816DD" w:rsidP="002003DB">
      <w:pPr>
        <w:spacing w:line="540" w:lineRule="exact"/>
        <w:rPr>
          <w:rFonts w:ascii="仿宋_GB2312" w:eastAsia="仿宋_GB2312"/>
          <w:sz w:val="32"/>
          <w:szCs w:val="32"/>
        </w:rPr>
      </w:pPr>
      <w:r>
        <w:rPr>
          <w:rFonts w:ascii="仿宋_GB2312" w:eastAsia="仿宋_GB2312" w:hint="eastAsia"/>
          <w:sz w:val="32"/>
          <w:szCs w:val="32"/>
        </w:rPr>
        <w:t>各设</w:t>
      </w:r>
      <w:r w:rsidR="002003DB">
        <w:rPr>
          <w:rFonts w:ascii="仿宋_GB2312" w:eastAsia="仿宋_GB2312" w:hint="eastAsia"/>
          <w:sz w:val="32"/>
          <w:szCs w:val="32"/>
        </w:rPr>
        <w:t>区市</w:t>
      </w:r>
      <w:proofErr w:type="gramStart"/>
      <w:r w:rsidR="009111D1">
        <w:rPr>
          <w:rFonts w:ascii="仿宋_GB2312" w:eastAsia="仿宋_GB2312" w:hint="eastAsia"/>
          <w:sz w:val="32"/>
          <w:szCs w:val="32"/>
        </w:rPr>
        <w:t>人社局</w:t>
      </w:r>
      <w:proofErr w:type="gramEnd"/>
      <w:r w:rsidR="002003DB">
        <w:rPr>
          <w:rFonts w:ascii="仿宋_GB2312" w:eastAsia="仿宋_GB2312" w:hint="eastAsia"/>
          <w:sz w:val="32"/>
          <w:szCs w:val="32"/>
        </w:rPr>
        <w:t>、各省属技工院校：</w:t>
      </w:r>
    </w:p>
    <w:p w:rsidR="002003DB" w:rsidRDefault="009111D1" w:rsidP="002003DB">
      <w:pPr>
        <w:spacing w:line="540" w:lineRule="exact"/>
        <w:ind w:firstLineChars="200" w:firstLine="640"/>
        <w:rPr>
          <w:rFonts w:ascii="仿宋_GB2312" w:eastAsia="仿宋_GB2312" w:hAnsi="华文中宋"/>
          <w:sz w:val="32"/>
          <w:szCs w:val="32"/>
        </w:rPr>
      </w:pPr>
      <w:r>
        <w:rPr>
          <w:rFonts w:ascii="仿宋_GB2312" w:eastAsia="仿宋_GB2312" w:hint="eastAsia"/>
          <w:sz w:val="32"/>
          <w:szCs w:val="32"/>
        </w:rPr>
        <w:t>为深入贯彻党的十九大精神，进一步加强技工院校教师队伍建设，提高技工院校教师职业能力和教学水平。</w:t>
      </w:r>
      <w:r w:rsidR="002003DB" w:rsidRPr="00492466">
        <w:rPr>
          <w:rFonts w:ascii="仿宋_GB2312" w:eastAsia="仿宋_GB2312" w:hint="eastAsia"/>
          <w:sz w:val="32"/>
          <w:szCs w:val="32"/>
        </w:rPr>
        <w:t>根据《人力资源和社会保障部</w:t>
      </w:r>
      <w:r w:rsidR="002003DB">
        <w:rPr>
          <w:rFonts w:ascii="仿宋_GB2312" w:eastAsia="仿宋_GB2312" w:hint="eastAsia"/>
          <w:sz w:val="32"/>
          <w:szCs w:val="32"/>
        </w:rPr>
        <w:t>关于组织开展第一届全国技工院校教师职业能力</w:t>
      </w:r>
      <w:r w:rsidR="001816DD">
        <w:rPr>
          <w:rFonts w:ascii="仿宋_GB2312" w:eastAsia="仿宋_GB2312" w:hint="eastAsia"/>
          <w:sz w:val="32"/>
          <w:szCs w:val="32"/>
        </w:rPr>
        <w:t>大赛</w:t>
      </w:r>
      <w:r w:rsidR="002003DB">
        <w:rPr>
          <w:rFonts w:ascii="仿宋_GB2312" w:eastAsia="仿宋_GB2312" w:hint="eastAsia"/>
          <w:sz w:val="32"/>
          <w:szCs w:val="32"/>
        </w:rPr>
        <w:t>的通知》（</w:t>
      </w:r>
      <w:proofErr w:type="gramStart"/>
      <w:r w:rsidR="002003DB">
        <w:rPr>
          <w:rFonts w:ascii="仿宋_GB2312" w:eastAsia="仿宋_GB2312" w:hint="eastAsia"/>
          <w:sz w:val="32"/>
          <w:szCs w:val="32"/>
        </w:rPr>
        <w:t>人社部函</w:t>
      </w:r>
      <w:proofErr w:type="gramEnd"/>
      <w:r w:rsidR="002003DB" w:rsidRPr="00492466">
        <w:rPr>
          <w:rFonts w:ascii="仿宋_GB2312" w:eastAsia="仿宋_GB2312" w:hint="eastAsia"/>
          <w:sz w:val="32"/>
          <w:szCs w:val="32"/>
        </w:rPr>
        <w:t>〔</w:t>
      </w:r>
      <w:r w:rsidR="002003DB">
        <w:rPr>
          <w:rFonts w:ascii="仿宋_GB2312" w:eastAsia="仿宋_GB2312" w:hint="eastAsia"/>
          <w:sz w:val="32"/>
          <w:szCs w:val="32"/>
        </w:rPr>
        <w:t>2018</w:t>
      </w:r>
      <w:r w:rsidR="002003DB" w:rsidRPr="00492466">
        <w:rPr>
          <w:rFonts w:ascii="仿宋_GB2312" w:eastAsia="仿宋_GB2312" w:hint="eastAsia"/>
          <w:sz w:val="32"/>
          <w:szCs w:val="32"/>
        </w:rPr>
        <w:t>〕</w:t>
      </w:r>
      <w:r w:rsidR="002003DB">
        <w:rPr>
          <w:rFonts w:ascii="仿宋_GB2312" w:eastAsia="仿宋_GB2312" w:hint="eastAsia"/>
          <w:sz w:val="32"/>
          <w:szCs w:val="32"/>
        </w:rPr>
        <w:t>29号</w:t>
      </w:r>
      <w:r w:rsidR="002003DB" w:rsidRPr="00492466">
        <w:rPr>
          <w:rFonts w:ascii="仿宋_GB2312" w:eastAsia="仿宋_GB2312" w:hint="eastAsia"/>
          <w:sz w:val="32"/>
          <w:szCs w:val="32"/>
        </w:rPr>
        <w:t>）要求</w:t>
      </w:r>
      <w:r w:rsidR="002003DB">
        <w:rPr>
          <w:rFonts w:ascii="仿宋_GB2312" w:eastAsia="仿宋_GB2312" w:hint="eastAsia"/>
          <w:sz w:val="32"/>
          <w:szCs w:val="32"/>
        </w:rPr>
        <w:t>，</w:t>
      </w:r>
      <w:r w:rsidR="006501F6">
        <w:rPr>
          <w:rFonts w:ascii="仿宋_GB2312" w:eastAsia="仿宋_GB2312" w:hint="eastAsia"/>
          <w:sz w:val="32"/>
          <w:szCs w:val="32"/>
        </w:rPr>
        <w:t>认真做好第一届全国技工院校教师职业能力大赛参赛选手选拔工作，</w:t>
      </w:r>
      <w:r w:rsidR="002003DB">
        <w:rPr>
          <w:rFonts w:ascii="仿宋_GB2312" w:eastAsia="仿宋_GB2312" w:hAnsi="华文中宋" w:hint="eastAsia"/>
          <w:sz w:val="32"/>
          <w:szCs w:val="32"/>
        </w:rPr>
        <w:t>经研究，决定举办</w:t>
      </w:r>
      <w:r w:rsidR="001816DD">
        <w:rPr>
          <w:rFonts w:ascii="仿宋_GB2312" w:eastAsia="仿宋_GB2312" w:hAnsi="华文中宋" w:hint="eastAsia"/>
          <w:sz w:val="32"/>
          <w:szCs w:val="32"/>
        </w:rPr>
        <w:t>首届全省</w:t>
      </w:r>
      <w:r w:rsidR="002003DB">
        <w:rPr>
          <w:rFonts w:ascii="仿宋_GB2312" w:eastAsia="仿宋_GB2312" w:hAnsi="华文中宋" w:hint="eastAsia"/>
          <w:sz w:val="32"/>
          <w:szCs w:val="32"/>
        </w:rPr>
        <w:t>技工院校教师职业能力</w:t>
      </w:r>
      <w:r w:rsidR="001816DD">
        <w:rPr>
          <w:rFonts w:ascii="仿宋_GB2312" w:eastAsia="仿宋_GB2312" w:hAnsi="华文中宋" w:hint="eastAsia"/>
          <w:sz w:val="32"/>
          <w:szCs w:val="32"/>
        </w:rPr>
        <w:t>大赛（以下简称“大赛”）。</w:t>
      </w:r>
      <w:r w:rsidR="006501F6">
        <w:rPr>
          <w:rFonts w:ascii="仿宋_GB2312" w:eastAsia="仿宋_GB2312" w:hAnsi="华文中宋" w:hint="eastAsia"/>
          <w:sz w:val="32"/>
          <w:szCs w:val="32"/>
        </w:rPr>
        <w:t>现将</w:t>
      </w:r>
      <w:r>
        <w:rPr>
          <w:rFonts w:ascii="仿宋_GB2312" w:eastAsia="仿宋_GB2312" w:hAnsi="华文中宋" w:hint="eastAsia"/>
          <w:sz w:val="32"/>
          <w:szCs w:val="32"/>
        </w:rPr>
        <w:t>有关事项通知如下：</w:t>
      </w:r>
    </w:p>
    <w:p w:rsidR="00AA0D6E" w:rsidRDefault="00AA0D6E" w:rsidP="009111D1">
      <w:pPr>
        <w:spacing w:line="560" w:lineRule="exact"/>
        <w:ind w:firstLineChars="200" w:firstLine="640"/>
        <w:rPr>
          <w:rFonts w:eastAsia="黑体"/>
          <w:color w:val="000000"/>
          <w:sz w:val="32"/>
          <w:szCs w:val="32"/>
        </w:rPr>
      </w:pPr>
      <w:r>
        <w:rPr>
          <w:rFonts w:eastAsia="黑体" w:hint="eastAsia"/>
          <w:color w:val="000000"/>
          <w:sz w:val="32"/>
          <w:szCs w:val="32"/>
        </w:rPr>
        <w:t>一</w:t>
      </w:r>
      <w:r>
        <w:rPr>
          <w:rFonts w:eastAsia="黑体"/>
          <w:color w:val="000000"/>
          <w:sz w:val="32"/>
          <w:szCs w:val="32"/>
        </w:rPr>
        <w:t>、组织单位</w:t>
      </w:r>
    </w:p>
    <w:p w:rsidR="00AA0D6E" w:rsidRPr="00A25CEA" w:rsidRDefault="00AA0D6E" w:rsidP="00A25CEA">
      <w:pPr>
        <w:spacing w:line="560" w:lineRule="exact"/>
        <w:ind w:firstLineChars="200" w:firstLine="640"/>
        <w:rPr>
          <w:rFonts w:eastAsia="楷体_GB2312"/>
          <w:color w:val="000000"/>
          <w:sz w:val="32"/>
          <w:szCs w:val="32"/>
        </w:rPr>
      </w:pPr>
      <w:r w:rsidRPr="00A25CEA">
        <w:rPr>
          <w:rFonts w:eastAsia="楷体_GB2312"/>
          <w:color w:val="000000"/>
          <w:sz w:val="32"/>
          <w:szCs w:val="32"/>
        </w:rPr>
        <w:t>（一）主办单位</w:t>
      </w:r>
    </w:p>
    <w:p w:rsidR="00AA0D6E" w:rsidRPr="00A25CEA" w:rsidRDefault="00AA0D6E" w:rsidP="00AA0D6E">
      <w:pPr>
        <w:spacing w:line="560" w:lineRule="exact"/>
        <w:ind w:firstLineChars="200" w:firstLine="640"/>
        <w:rPr>
          <w:rFonts w:eastAsia="仿宋_GB2312"/>
          <w:color w:val="000000"/>
          <w:sz w:val="32"/>
          <w:szCs w:val="32"/>
        </w:rPr>
      </w:pPr>
      <w:r w:rsidRPr="00A25CEA">
        <w:rPr>
          <w:rFonts w:eastAsia="仿宋_GB2312" w:hint="eastAsia"/>
          <w:color w:val="000000"/>
          <w:sz w:val="32"/>
          <w:szCs w:val="32"/>
        </w:rPr>
        <w:t>福建省人力资源和社会保障厅</w:t>
      </w:r>
    </w:p>
    <w:p w:rsidR="00AA0D6E" w:rsidRPr="00A25CEA" w:rsidRDefault="00AA0D6E" w:rsidP="00A25CEA">
      <w:pPr>
        <w:spacing w:line="560" w:lineRule="exact"/>
        <w:ind w:firstLineChars="200" w:firstLine="640"/>
        <w:rPr>
          <w:rFonts w:eastAsia="楷体_GB2312"/>
          <w:color w:val="000000"/>
          <w:sz w:val="32"/>
          <w:szCs w:val="32"/>
        </w:rPr>
      </w:pPr>
      <w:r w:rsidRPr="00A25CEA">
        <w:rPr>
          <w:rFonts w:eastAsia="楷体_GB2312"/>
          <w:color w:val="000000"/>
          <w:sz w:val="32"/>
          <w:szCs w:val="32"/>
        </w:rPr>
        <w:t>（二）承办单位</w:t>
      </w:r>
    </w:p>
    <w:p w:rsidR="00AA0D6E" w:rsidRPr="00A25CEA" w:rsidRDefault="00AA0D6E" w:rsidP="00AA0D6E">
      <w:pPr>
        <w:spacing w:line="560" w:lineRule="exact"/>
        <w:ind w:firstLineChars="200" w:firstLine="640"/>
        <w:rPr>
          <w:rFonts w:eastAsia="仿宋_GB2312"/>
          <w:color w:val="000000"/>
          <w:sz w:val="32"/>
          <w:szCs w:val="32"/>
        </w:rPr>
      </w:pPr>
      <w:r w:rsidRPr="00A25CEA">
        <w:rPr>
          <w:rFonts w:eastAsia="仿宋_GB2312" w:hint="eastAsia"/>
          <w:color w:val="000000"/>
          <w:sz w:val="32"/>
          <w:szCs w:val="32"/>
        </w:rPr>
        <w:t>福建省技工教育中心</w:t>
      </w:r>
    </w:p>
    <w:p w:rsidR="00AA0D6E" w:rsidRPr="00A25CEA" w:rsidRDefault="00AA0D6E" w:rsidP="00AA0D6E">
      <w:pPr>
        <w:spacing w:line="560" w:lineRule="exact"/>
        <w:ind w:firstLineChars="200" w:firstLine="640"/>
        <w:rPr>
          <w:rFonts w:eastAsia="仿宋_GB2312"/>
          <w:color w:val="000000"/>
          <w:sz w:val="32"/>
          <w:szCs w:val="32"/>
        </w:rPr>
      </w:pPr>
      <w:r w:rsidRPr="00A25CEA">
        <w:rPr>
          <w:rFonts w:eastAsia="仿宋_GB2312" w:hint="eastAsia"/>
          <w:color w:val="000000"/>
          <w:sz w:val="32"/>
          <w:szCs w:val="32"/>
        </w:rPr>
        <w:t>福州市人力资源和社会保障局</w:t>
      </w:r>
    </w:p>
    <w:p w:rsidR="00AA0D6E" w:rsidRDefault="00AA0D6E" w:rsidP="00AA0D6E">
      <w:pPr>
        <w:spacing w:line="560" w:lineRule="exact"/>
        <w:ind w:firstLineChars="200" w:firstLine="640"/>
        <w:rPr>
          <w:rFonts w:eastAsia="仿宋_GB2312"/>
          <w:color w:val="000000"/>
          <w:sz w:val="32"/>
          <w:szCs w:val="32"/>
        </w:rPr>
      </w:pPr>
      <w:r>
        <w:rPr>
          <w:rFonts w:eastAsia="仿宋_GB2312" w:hint="eastAsia"/>
          <w:color w:val="000000"/>
          <w:sz w:val="32"/>
          <w:szCs w:val="32"/>
        </w:rPr>
        <w:t>福州第一技师学院</w:t>
      </w:r>
    </w:p>
    <w:p w:rsidR="00AA0D6E" w:rsidRPr="006D312B" w:rsidRDefault="006D312B" w:rsidP="00A25CEA">
      <w:pPr>
        <w:spacing w:line="560" w:lineRule="exact"/>
        <w:ind w:firstLineChars="200" w:firstLine="640"/>
        <w:rPr>
          <w:rFonts w:ascii="黑体" w:eastAsia="黑体"/>
          <w:color w:val="000000"/>
          <w:sz w:val="32"/>
          <w:szCs w:val="32"/>
        </w:rPr>
      </w:pPr>
      <w:r w:rsidRPr="006D312B">
        <w:rPr>
          <w:rFonts w:ascii="黑体" w:eastAsia="黑体" w:hint="eastAsia"/>
          <w:color w:val="000000"/>
          <w:sz w:val="32"/>
          <w:szCs w:val="32"/>
        </w:rPr>
        <w:t>二、</w:t>
      </w:r>
      <w:r w:rsidR="00AA0D6E" w:rsidRPr="006D312B">
        <w:rPr>
          <w:rFonts w:ascii="黑体" w:eastAsia="黑体" w:hint="eastAsia"/>
          <w:color w:val="000000"/>
          <w:sz w:val="32"/>
          <w:szCs w:val="32"/>
        </w:rPr>
        <w:t>参赛人员</w:t>
      </w:r>
    </w:p>
    <w:p w:rsidR="00AA0D6E" w:rsidRPr="00A25CEA" w:rsidRDefault="00AA0D6E" w:rsidP="00AA0D6E">
      <w:pPr>
        <w:spacing w:line="560" w:lineRule="exact"/>
        <w:ind w:firstLineChars="200" w:firstLine="640"/>
        <w:rPr>
          <w:rFonts w:eastAsia="仿宋_GB2312"/>
          <w:color w:val="000000"/>
          <w:sz w:val="32"/>
          <w:szCs w:val="32"/>
        </w:rPr>
      </w:pPr>
      <w:r w:rsidRPr="00A25CEA">
        <w:rPr>
          <w:rFonts w:eastAsia="仿宋_GB2312"/>
          <w:color w:val="000000"/>
          <w:sz w:val="32"/>
          <w:szCs w:val="32"/>
        </w:rPr>
        <w:t>参赛选手须是</w:t>
      </w:r>
      <w:r w:rsidRPr="00A25CEA">
        <w:rPr>
          <w:rFonts w:eastAsia="仿宋_GB2312" w:hint="eastAsia"/>
          <w:color w:val="000000"/>
          <w:sz w:val="32"/>
          <w:szCs w:val="32"/>
        </w:rPr>
        <w:t>全省</w:t>
      </w:r>
      <w:r w:rsidRPr="00A25CEA">
        <w:rPr>
          <w:rFonts w:eastAsia="仿宋_GB2312"/>
          <w:color w:val="000000"/>
          <w:sz w:val="32"/>
          <w:szCs w:val="32"/>
        </w:rPr>
        <w:t>技工院校在职教师，</w:t>
      </w:r>
      <w:r w:rsidR="00BD2B7C" w:rsidRPr="00A25CEA">
        <w:rPr>
          <w:rFonts w:ascii="仿宋_GB2312" w:eastAsia="仿宋_GB2312" w:hAnsi="仿宋" w:cs="仿宋" w:hint="eastAsia"/>
          <w:sz w:val="32"/>
          <w:szCs w:val="32"/>
        </w:rPr>
        <w:t>达标</w:t>
      </w:r>
      <w:proofErr w:type="gramStart"/>
      <w:r w:rsidR="00BD2B7C" w:rsidRPr="00A25CEA">
        <w:rPr>
          <w:rFonts w:ascii="仿宋_GB2312" w:eastAsia="仿宋_GB2312" w:hAnsi="仿宋" w:cs="仿宋" w:hint="eastAsia"/>
          <w:sz w:val="32"/>
          <w:szCs w:val="32"/>
        </w:rPr>
        <w:t>校以上</w:t>
      </w:r>
      <w:proofErr w:type="gramEnd"/>
      <w:r w:rsidR="00BD2B7C" w:rsidRPr="00A25CEA">
        <w:rPr>
          <w:rFonts w:ascii="仿宋_GB2312" w:eastAsia="仿宋_GB2312" w:hAnsi="仿宋" w:cs="仿宋" w:hint="eastAsia"/>
          <w:sz w:val="32"/>
          <w:szCs w:val="32"/>
        </w:rPr>
        <w:t>技工学校</w:t>
      </w:r>
      <w:r w:rsidR="00BD2B7C" w:rsidRPr="00A25CEA">
        <w:rPr>
          <w:rFonts w:eastAsia="仿宋_GB2312"/>
          <w:color w:val="000000"/>
          <w:sz w:val="32"/>
          <w:szCs w:val="32"/>
        </w:rPr>
        <w:t>每个</w:t>
      </w:r>
      <w:r w:rsidR="00BD2B7C" w:rsidRPr="00A25CEA">
        <w:rPr>
          <w:rFonts w:eastAsia="仿宋_GB2312" w:hint="eastAsia"/>
          <w:color w:val="000000"/>
          <w:sz w:val="32"/>
          <w:szCs w:val="32"/>
        </w:rPr>
        <w:t>大赛</w:t>
      </w:r>
      <w:r w:rsidR="00BD2B7C" w:rsidRPr="00A25CEA">
        <w:rPr>
          <w:rFonts w:eastAsia="仿宋_GB2312"/>
          <w:color w:val="000000"/>
          <w:sz w:val="32"/>
          <w:szCs w:val="32"/>
        </w:rPr>
        <w:t>类别</w:t>
      </w:r>
      <w:r w:rsidR="006D312B">
        <w:rPr>
          <w:rFonts w:eastAsia="仿宋_GB2312" w:hint="eastAsia"/>
          <w:color w:val="000000"/>
          <w:sz w:val="32"/>
          <w:szCs w:val="32"/>
        </w:rPr>
        <w:t>可</w:t>
      </w:r>
      <w:r w:rsidR="00BD2B7C" w:rsidRPr="00A25CEA">
        <w:rPr>
          <w:rFonts w:ascii="仿宋_GB2312" w:eastAsia="仿宋_GB2312" w:hAnsi="仿宋" w:cs="仿宋" w:hint="eastAsia"/>
          <w:sz w:val="32"/>
          <w:szCs w:val="32"/>
        </w:rPr>
        <w:t>推荐1名教师参赛，技师学院</w:t>
      </w:r>
      <w:r w:rsidR="00BD2B7C" w:rsidRPr="00A25CEA">
        <w:rPr>
          <w:rFonts w:eastAsia="仿宋_GB2312"/>
          <w:color w:val="000000"/>
          <w:sz w:val="32"/>
          <w:szCs w:val="32"/>
        </w:rPr>
        <w:t>每个</w:t>
      </w:r>
      <w:r w:rsidR="00BD2B7C" w:rsidRPr="00A25CEA">
        <w:rPr>
          <w:rFonts w:eastAsia="仿宋_GB2312" w:hint="eastAsia"/>
          <w:color w:val="000000"/>
          <w:sz w:val="32"/>
          <w:szCs w:val="32"/>
        </w:rPr>
        <w:t>大赛</w:t>
      </w:r>
      <w:r w:rsidR="00BD2B7C" w:rsidRPr="00A25CEA">
        <w:rPr>
          <w:rFonts w:eastAsia="仿宋_GB2312"/>
          <w:color w:val="000000"/>
          <w:sz w:val="32"/>
          <w:szCs w:val="32"/>
        </w:rPr>
        <w:t>类别</w:t>
      </w:r>
      <w:r w:rsidR="006D312B">
        <w:rPr>
          <w:rFonts w:eastAsia="仿宋_GB2312" w:hint="eastAsia"/>
          <w:color w:val="000000"/>
          <w:sz w:val="32"/>
          <w:szCs w:val="32"/>
        </w:rPr>
        <w:t>可</w:t>
      </w:r>
      <w:r w:rsidR="00BD2B7C" w:rsidRPr="00A25CEA">
        <w:rPr>
          <w:rFonts w:ascii="仿宋_GB2312" w:eastAsia="仿宋_GB2312" w:hAnsi="仿宋" w:cs="仿宋" w:hint="eastAsia"/>
          <w:sz w:val="32"/>
          <w:szCs w:val="32"/>
        </w:rPr>
        <w:t>推荐2名教师参赛。</w:t>
      </w:r>
      <w:r w:rsidRPr="00A25CEA">
        <w:rPr>
          <w:rFonts w:eastAsia="仿宋_GB2312"/>
          <w:color w:val="000000"/>
          <w:sz w:val="32"/>
          <w:szCs w:val="32"/>
        </w:rPr>
        <w:t>参赛</w:t>
      </w:r>
      <w:r w:rsidRPr="00A25CEA">
        <w:rPr>
          <w:rFonts w:eastAsia="仿宋_GB2312" w:hint="eastAsia"/>
          <w:color w:val="000000"/>
          <w:sz w:val="32"/>
          <w:szCs w:val="32"/>
        </w:rPr>
        <w:t>选手</w:t>
      </w:r>
      <w:r w:rsidR="00BD2B7C" w:rsidRPr="00A25CEA">
        <w:rPr>
          <w:rFonts w:eastAsia="仿宋_GB2312"/>
          <w:color w:val="000000"/>
          <w:sz w:val="32"/>
          <w:szCs w:val="32"/>
        </w:rPr>
        <w:t>须由所在学校出具证明，各</w:t>
      </w:r>
      <w:r w:rsidR="00BD2B7C" w:rsidRPr="00A25CEA">
        <w:rPr>
          <w:rFonts w:eastAsia="仿宋_GB2312" w:hint="eastAsia"/>
          <w:color w:val="000000"/>
          <w:sz w:val="32"/>
          <w:szCs w:val="32"/>
        </w:rPr>
        <w:t>设区市</w:t>
      </w:r>
      <w:proofErr w:type="gramStart"/>
      <w:r w:rsidR="006D312B">
        <w:rPr>
          <w:rFonts w:eastAsia="仿宋_GB2312" w:hint="eastAsia"/>
          <w:color w:val="000000"/>
          <w:sz w:val="32"/>
          <w:szCs w:val="32"/>
        </w:rPr>
        <w:t>人</w:t>
      </w:r>
      <w:r w:rsidR="006D312B">
        <w:rPr>
          <w:rFonts w:eastAsia="仿宋_GB2312" w:hint="eastAsia"/>
          <w:color w:val="000000"/>
          <w:sz w:val="32"/>
          <w:szCs w:val="32"/>
        </w:rPr>
        <w:lastRenderedPageBreak/>
        <w:t>社</w:t>
      </w:r>
      <w:r w:rsidRPr="00A25CEA">
        <w:rPr>
          <w:rFonts w:eastAsia="仿宋_GB2312" w:hint="eastAsia"/>
          <w:color w:val="000000"/>
          <w:sz w:val="32"/>
          <w:szCs w:val="32"/>
        </w:rPr>
        <w:t>部</w:t>
      </w:r>
      <w:r w:rsidRPr="00A25CEA">
        <w:rPr>
          <w:rFonts w:eastAsia="仿宋_GB2312"/>
          <w:color w:val="000000"/>
          <w:sz w:val="32"/>
          <w:szCs w:val="32"/>
        </w:rPr>
        <w:t>门</w:t>
      </w:r>
      <w:proofErr w:type="gramEnd"/>
      <w:r w:rsidRPr="00A25CEA">
        <w:rPr>
          <w:rFonts w:eastAsia="仿宋_GB2312" w:hint="eastAsia"/>
          <w:color w:val="000000"/>
          <w:sz w:val="32"/>
          <w:szCs w:val="32"/>
        </w:rPr>
        <w:t>负责</w:t>
      </w:r>
      <w:r w:rsidRPr="00A25CEA">
        <w:rPr>
          <w:rFonts w:eastAsia="仿宋_GB2312"/>
          <w:color w:val="000000"/>
          <w:sz w:val="32"/>
          <w:szCs w:val="32"/>
        </w:rPr>
        <w:t>初审，</w:t>
      </w:r>
      <w:r w:rsidR="001816DD" w:rsidRPr="00A25CEA">
        <w:rPr>
          <w:rFonts w:eastAsia="仿宋_GB2312" w:hint="eastAsia"/>
          <w:color w:val="000000"/>
          <w:sz w:val="32"/>
          <w:szCs w:val="32"/>
        </w:rPr>
        <w:t>大赛</w:t>
      </w:r>
      <w:r w:rsidRPr="00A25CEA">
        <w:rPr>
          <w:rFonts w:eastAsia="仿宋_GB2312" w:hint="eastAsia"/>
          <w:color w:val="000000"/>
          <w:sz w:val="32"/>
          <w:szCs w:val="32"/>
        </w:rPr>
        <w:t>工作</w:t>
      </w:r>
      <w:r w:rsidRPr="00A25CEA">
        <w:rPr>
          <w:rFonts w:eastAsia="仿宋_GB2312"/>
          <w:color w:val="000000"/>
          <w:sz w:val="32"/>
          <w:szCs w:val="32"/>
        </w:rPr>
        <w:t>办公室</w:t>
      </w:r>
      <w:r w:rsidRPr="00A25CEA">
        <w:rPr>
          <w:rFonts w:eastAsia="仿宋_GB2312" w:hint="eastAsia"/>
          <w:color w:val="000000"/>
          <w:sz w:val="32"/>
          <w:szCs w:val="32"/>
        </w:rPr>
        <w:t>负责复</w:t>
      </w:r>
      <w:r w:rsidRPr="00A25CEA">
        <w:rPr>
          <w:rFonts w:eastAsia="仿宋_GB2312"/>
          <w:color w:val="000000"/>
          <w:sz w:val="32"/>
          <w:szCs w:val="32"/>
        </w:rPr>
        <w:t>审。</w:t>
      </w:r>
    </w:p>
    <w:p w:rsidR="00AA0D6E" w:rsidRPr="006D312B" w:rsidRDefault="006D312B" w:rsidP="00A25CEA">
      <w:pPr>
        <w:spacing w:line="560" w:lineRule="exact"/>
        <w:ind w:firstLineChars="200" w:firstLine="640"/>
        <w:rPr>
          <w:rFonts w:ascii="黑体" w:eastAsia="黑体"/>
          <w:color w:val="000000"/>
          <w:sz w:val="32"/>
          <w:szCs w:val="32"/>
        </w:rPr>
      </w:pPr>
      <w:r w:rsidRPr="006D312B">
        <w:rPr>
          <w:rFonts w:ascii="黑体" w:eastAsia="黑体" w:hint="eastAsia"/>
          <w:color w:val="000000"/>
          <w:sz w:val="32"/>
          <w:szCs w:val="32"/>
        </w:rPr>
        <w:t>三、</w:t>
      </w:r>
      <w:r w:rsidR="00AA0D6E" w:rsidRPr="006D312B">
        <w:rPr>
          <w:rFonts w:ascii="黑体" w:eastAsia="黑体" w:hint="eastAsia"/>
          <w:color w:val="000000"/>
          <w:sz w:val="32"/>
          <w:szCs w:val="32"/>
        </w:rPr>
        <w:t>大赛</w:t>
      </w:r>
      <w:r>
        <w:rPr>
          <w:rFonts w:ascii="黑体" w:eastAsia="黑体" w:hint="eastAsia"/>
          <w:color w:val="000000"/>
          <w:sz w:val="32"/>
          <w:szCs w:val="32"/>
        </w:rPr>
        <w:t>项目</w:t>
      </w:r>
    </w:p>
    <w:p w:rsidR="00AA0D6E" w:rsidRPr="00A25CEA" w:rsidRDefault="00AA0D6E" w:rsidP="00AA0D6E">
      <w:pPr>
        <w:spacing w:line="560" w:lineRule="exact"/>
        <w:ind w:firstLineChars="200" w:firstLine="640"/>
        <w:rPr>
          <w:rFonts w:ascii="仿宋_GB2312" w:eastAsia="仿宋_GB2312"/>
          <w:color w:val="000000"/>
          <w:sz w:val="32"/>
          <w:szCs w:val="32"/>
        </w:rPr>
      </w:pPr>
      <w:r w:rsidRPr="00A25CEA">
        <w:rPr>
          <w:rFonts w:ascii="仿宋_GB2312" w:eastAsia="仿宋_GB2312" w:hint="eastAsia"/>
          <w:color w:val="000000"/>
          <w:sz w:val="32"/>
          <w:szCs w:val="32"/>
        </w:rPr>
        <w:t>分9大类：</w:t>
      </w:r>
      <w:r w:rsidRPr="00A25CEA">
        <w:rPr>
          <w:rFonts w:ascii="仿宋_GB2312" w:eastAsia="仿宋_GB2312" w:hAnsi="Times New Roman" w:cs="Times New Roman" w:hint="eastAsia"/>
          <w:sz w:val="32"/>
          <w:szCs w:val="32"/>
        </w:rPr>
        <w:t>（一）机械类；（二）电工电子类；（三）信息类；（四）交通类；（五）服务类；（六）财经商贸类；（七）工业综合与农业类；（八）文化艺术与综合类；（九）公共类。</w:t>
      </w:r>
    </w:p>
    <w:p w:rsidR="00AA0D6E" w:rsidRPr="00A25CEA" w:rsidRDefault="00AA0D6E" w:rsidP="00AA0D6E">
      <w:pPr>
        <w:spacing w:line="560" w:lineRule="exact"/>
        <w:ind w:firstLineChars="200" w:firstLine="640"/>
        <w:rPr>
          <w:rFonts w:ascii="仿宋_GB2312" w:eastAsia="仿宋_GB2312"/>
          <w:color w:val="000000"/>
          <w:sz w:val="32"/>
          <w:szCs w:val="32"/>
        </w:rPr>
      </w:pPr>
      <w:r w:rsidRPr="00A25CEA">
        <w:rPr>
          <w:rFonts w:ascii="仿宋_GB2312" w:eastAsia="仿宋_GB2312" w:hint="eastAsia"/>
          <w:color w:val="000000"/>
          <w:sz w:val="32"/>
          <w:szCs w:val="32"/>
        </w:rPr>
        <w:t>类别说明：1.农业类、能源类、化工类、冶金类、建筑类和轻工类等6类专业归入工业综合与农业类；2.医药类、文化艺术类、其他等3类专业归入文化艺术与综合类；3.德育、语文、数学、英语、体育、政治、职业指导、心理健康、第二课堂等属于公共类。</w:t>
      </w:r>
    </w:p>
    <w:p w:rsidR="00AA0D6E" w:rsidRPr="006D312B" w:rsidRDefault="006D312B" w:rsidP="00A25CEA">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四、</w:t>
      </w:r>
      <w:r w:rsidR="00AA0D6E" w:rsidRPr="006D312B">
        <w:rPr>
          <w:rFonts w:ascii="黑体" w:eastAsia="黑体" w:hint="eastAsia"/>
          <w:color w:val="000000"/>
          <w:sz w:val="32"/>
          <w:szCs w:val="32"/>
        </w:rPr>
        <w:t>大赛内容</w:t>
      </w:r>
    </w:p>
    <w:p w:rsidR="00AA0D6E" w:rsidRPr="002023AA" w:rsidRDefault="00AA0D6E" w:rsidP="002023AA">
      <w:pPr>
        <w:spacing w:line="560" w:lineRule="exact"/>
        <w:ind w:firstLineChars="200" w:firstLine="640"/>
        <w:rPr>
          <w:rFonts w:eastAsia="仿宋_GB2312"/>
          <w:color w:val="000000"/>
          <w:sz w:val="32"/>
          <w:szCs w:val="32"/>
        </w:rPr>
      </w:pPr>
      <w:r w:rsidRPr="002023AA">
        <w:rPr>
          <w:rFonts w:eastAsia="仿宋_GB2312" w:hint="eastAsia"/>
          <w:color w:val="000000"/>
          <w:sz w:val="32"/>
          <w:szCs w:val="32"/>
        </w:rPr>
        <w:t>大赛</w:t>
      </w:r>
      <w:r w:rsidRPr="002023AA">
        <w:rPr>
          <w:rFonts w:eastAsia="仿宋_GB2312"/>
          <w:color w:val="000000"/>
          <w:sz w:val="32"/>
          <w:szCs w:val="32"/>
        </w:rPr>
        <w:t>内容包括教学方案设计、说课与答辩两部分。</w:t>
      </w:r>
    </w:p>
    <w:p w:rsidR="00AA0D6E" w:rsidRPr="002023AA" w:rsidRDefault="00AA0D6E" w:rsidP="002023AA">
      <w:pPr>
        <w:spacing w:line="560" w:lineRule="exact"/>
        <w:ind w:firstLineChars="200" w:firstLine="640"/>
        <w:rPr>
          <w:rFonts w:eastAsia="仿宋_GB2312"/>
          <w:color w:val="000000"/>
          <w:sz w:val="32"/>
          <w:szCs w:val="32"/>
        </w:rPr>
      </w:pPr>
      <w:r w:rsidRPr="002023AA">
        <w:rPr>
          <w:rFonts w:eastAsia="仿宋_GB2312"/>
          <w:color w:val="000000"/>
          <w:sz w:val="32"/>
          <w:szCs w:val="32"/>
        </w:rPr>
        <w:t>教学方案设计：</w:t>
      </w:r>
      <w:r w:rsidRPr="002023AA">
        <w:rPr>
          <w:rFonts w:ascii="仿宋_GB2312" w:eastAsia="仿宋_GB2312" w:hint="eastAsia"/>
          <w:color w:val="000000"/>
          <w:sz w:val="32"/>
          <w:szCs w:val="32"/>
        </w:rPr>
        <w:t>可选取相对独立、完整的人文素质/职业活动，或来自一体化课程学习任务的某一具有典型性的内容，以文本及教学视频形式提交（设计模板可参照附件</w:t>
      </w:r>
      <w:r w:rsidR="00097704">
        <w:rPr>
          <w:rFonts w:ascii="仿宋_GB2312" w:eastAsia="仿宋_GB2312" w:hint="eastAsia"/>
          <w:color w:val="000000"/>
          <w:sz w:val="32"/>
          <w:szCs w:val="32"/>
        </w:rPr>
        <w:t>2</w:t>
      </w:r>
      <w:r w:rsidRPr="002023AA">
        <w:rPr>
          <w:rFonts w:ascii="仿宋_GB2312" w:eastAsia="仿宋_GB2312" w:hint="eastAsia"/>
          <w:color w:val="000000"/>
          <w:sz w:val="32"/>
          <w:szCs w:val="32"/>
        </w:rPr>
        <w:t>）。</w:t>
      </w:r>
    </w:p>
    <w:p w:rsidR="00AA0D6E" w:rsidRPr="002023AA" w:rsidRDefault="00AA0D6E" w:rsidP="002023AA">
      <w:pPr>
        <w:spacing w:line="560" w:lineRule="exact"/>
        <w:ind w:firstLineChars="200" w:firstLine="640"/>
        <w:rPr>
          <w:rFonts w:eastAsia="仿宋_GB2312"/>
          <w:color w:val="000000"/>
          <w:sz w:val="32"/>
          <w:szCs w:val="32"/>
        </w:rPr>
      </w:pPr>
      <w:r w:rsidRPr="002023AA">
        <w:rPr>
          <w:rFonts w:eastAsia="仿宋_GB2312"/>
          <w:color w:val="000000"/>
          <w:sz w:val="32"/>
          <w:szCs w:val="32"/>
        </w:rPr>
        <w:t>说课与答辩：</w:t>
      </w:r>
      <w:r w:rsidRPr="002023AA">
        <w:rPr>
          <w:rFonts w:ascii="仿宋_GB2312" w:eastAsia="仿宋_GB2312" w:hint="eastAsia"/>
          <w:color w:val="000000"/>
          <w:sz w:val="32"/>
          <w:szCs w:val="32"/>
        </w:rPr>
        <w:t>以教学方案设计文本为基础，结合多媒体课件、教学视频进行现场说课与答辩，其中说课10分钟，答辩3分钟。</w:t>
      </w:r>
    </w:p>
    <w:p w:rsidR="00AA0D6E" w:rsidRPr="006D312B" w:rsidRDefault="006D312B" w:rsidP="006D312B">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五、</w:t>
      </w:r>
      <w:r w:rsidR="00AA0D6E" w:rsidRPr="006D312B">
        <w:rPr>
          <w:rFonts w:ascii="黑体" w:eastAsia="黑体" w:hint="eastAsia"/>
          <w:color w:val="000000"/>
          <w:sz w:val="32"/>
          <w:szCs w:val="32"/>
        </w:rPr>
        <w:t>大赛要求</w:t>
      </w:r>
    </w:p>
    <w:p w:rsidR="00AA0D6E" w:rsidRDefault="00AA0D6E" w:rsidP="00281549">
      <w:pPr>
        <w:spacing w:line="560" w:lineRule="exact"/>
        <w:ind w:firstLineChars="200" w:firstLine="640"/>
        <w:rPr>
          <w:rFonts w:eastAsia="仿宋_GB2312"/>
          <w:color w:val="000000"/>
          <w:sz w:val="32"/>
          <w:szCs w:val="32"/>
        </w:rPr>
      </w:pPr>
      <w:r w:rsidRPr="00A25CEA">
        <w:rPr>
          <w:rFonts w:eastAsia="仿宋_GB2312"/>
          <w:color w:val="000000"/>
          <w:sz w:val="32"/>
          <w:szCs w:val="32"/>
        </w:rPr>
        <w:t>全面倡导技工教育一体化课程教学改革理念，突出学生中心、能力本位，着力培养学生综合素养与职业能力，执行相关专业《国家技能人才培养标准》及《一体化课程规范》。参赛作品须为原创，资料引用应注明出处。如引发知识产权异议和纠纷，责任由</w:t>
      </w:r>
      <w:r>
        <w:rPr>
          <w:rFonts w:eastAsia="仿宋_GB2312"/>
          <w:color w:val="000000"/>
          <w:sz w:val="32"/>
          <w:szCs w:val="32"/>
        </w:rPr>
        <w:t>参赛选手承担。</w:t>
      </w:r>
    </w:p>
    <w:p w:rsidR="00281549" w:rsidRDefault="006D312B" w:rsidP="00281549">
      <w:pPr>
        <w:spacing w:line="560" w:lineRule="exact"/>
        <w:ind w:firstLineChars="200" w:firstLine="640"/>
        <w:rPr>
          <w:rFonts w:eastAsia="黑体"/>
          <w:color w:val="000000"/>
          <w:sz w:val="32"/>
          <w:szCs w:val="32"/>
        </w:rPr>
      </w:pPr>
      <w:r>
        <w:rPr>
          <w:rFonts w:eastAsia="黑体" w:hint="eastAsia"/>
          <w:color w:val="000000"/>
          <w:sz w:val="32"/>
          <w:szCs w:val="32"/>
        </w:rPr>
        <w:lastRenderedPageBreak/>
        <w:t>六、</w:t>
      </w:r>
      <w:r w:rsidR="001816DD">
        <w:rPr>
          <w:rFonts w:eastAsia="黑体" w:hint="eastAsia"/>
          <w:color w:val="000000"/>
          <w:sz w:val="32"/>
          <w:szCs w:val="32"/>
        </w:rPr>
        <w:t>大赛</w:t>
      </w:r>
      <w:r>
        <w:rPr>
          <w:rFonts w:eastAsia="黑体" w:hint="eastAsia"/>
          <w:color w:val="000000"/>
          <w:sz w:val="32"/>
          <w:szCs w:val="32"/>
        </w:rPr>
        <w:t>时间与地点</w:t>
      </w:r>
    </w:p>
    <w:p w:rsidR="00281549" w:rsidRPr="00A25CEA" w:rsidRDefault="00281549" w:rsidP="00A25CEA">
      <w:pPr>
        <w:spacing w:line="560" w:lineRule="exact"/>
        <w:ind w:firstLineChars="200" w:firstLine="640"/>
        <w:rPr>
          <w:rFonts w:ascii="仿宋_GB2312" w:eastAsia="仿宋_GB2312"/>
          <w:color w:val="000000"/>
          <w:sz w:val="32"/>
          <w:szCs w:val="32"/>
        </w:rPr>
      </w:pPr>
      <w:r w:rsidRPr="00A25CEA">
        <w:rPr>
          <w:rFonts w:ascii="仿宋_GB2312" w:eastAsia="仿宋_GB2312" w:hint="eastAsia"/>
          <w:color w:val="000000"/>
          <w:sz w:val="32"/>
          <w:szCs w:val="32"/>
        </w:rPr>
        <w:t>（一）时间</w:t>
      </w:r>
    </w:p>
    <w:p w:rsidR="00281549" w:rsidRPr="00A25CEA" w:rsidRDefault="00281549" w:rsidP="00281549">
      <w:pPr>
        <w:spacing w:line="560" w:lineRule="exact"/>
        <w:ind w:firstLineChars="200" w:firstLine="640"/>
        <w:rPr>
          <w:rFonts w:ascii="仿宋_GB2312" w:eastAsia="仿宋_GB2312"/>
          <w:bCs/>
          <w:color w:val="000000"/>
          <w:sz w:val="32"/>
          <w:szCs w:val="32"/>
        </w:rPr>
      </w:pPr>
      <w:r w:rsidRPr="00A25CEA">
        <w:rPr>
          <w:rFonts w:ascii="仿宋_GB2312" w:eastAsia="仿宋_GB2312" w:hint="eastAsia"/>
          <w:bCs/>
          <w:color w:val="000000"/>
          <w:sz w:val="32"/>
          <w:szCs w:val="32"/>
        </w:rPr>
        <w:t>2018年7月</w:t>
      </w:r>
      <w:r w:rsidR="00A25CEA" w:rsidRPr="00A25CEA">
        <w:rPr>
          <w:rFonts w:ascii="仿宋_GB2312" w:eastAsia="仿宋_GB2312" w:hint="eastAsia"/>
          <w:bCs/>
          <w:color w:val="000000"/>
          <w:sz w:val="32"/>
          <w:szCs w:val="32"/>
        </w:rPr>
        <w:t>上旬</w:t>
      </w:r>
      <w:r w:rsidR="006D312B">
        <w:rPr>
          <w:rFonts w:ascii="仿宋_GB2312" w:eastAsia="仿宋_GB2312" w:hint="eastAsia"/>
          <w:bCs/>
          <w:color w:val="000000"/>
          <w:sz w:val="32"/>
          <w:szCs w:val="32"/>
        </w:rPr>
        <w:t>，具体时间另行通知。</w:t>
      </w:r>
    </w:p>
    <w:p w:rsidR="00281549" w:rsidRPr="00A25CEA" w:rsidRDefault="00281549" w:rsidP="00A25CEA">
      <w:pPr>
        <w:spacing w:line="560" w:lineRule="exact"/>
        <w:ind w:firstLineChars="200" w:firstLine="640"/>
        <w:rPr>
          <w:rFonts w:ascii="仿宋_GB2312" w:eastAsia="仿宋_GB2312"/>
          <w:color w:val="000000"/>
          <w:sz w:val="32"/>
          <w:szCs w:val="32"/>
        </w:rPr>
      </w:pPr>
      <w:r w:rsidRPr="00A25CEA">
        <w:rPr>
          <w:rFonts w:ascii="仿宋_GB2312" w:eastAsia="仿宋_GB2312" w:hint="eastAsia"/>
          <w:color w:val="000000"/>
          <w:sz w:val="32"/>
          <w:szCs w:val="32"/>
        </w:rPr>
        <w:t>（二）地点</w:t>
      </w:r>
    </w:p>
    <w:p w:rsidR="00281549" w:rsidRPr="00A25CEA" w:rsidRDefault="00281549" w:rsidP="00281549">
      <w:pPr>
        <w:spacing w:line="560" w:lineRule="exact"/>
        <w:ind w:firstLineChars="200" w:firstLine="640"/>
        <w:rPr>
          <w:rFonts w:ascii="仿宋_GB2312" w:eastAsia="仿宋_GB2312"/>
          <w:color w:val="000000"/>
          <w:sz w:val="32"/>
          <w:szCs w:val="32"/>
        </w:rPr>
      </w:pPr>
      <w:r w:rsidRPr="00A25CEA">
        <w:rPr>
          <w:rFonts w:ascii="仿宋_GB2312" w:eastAsia="仿宋_GB2312" w:hint="eastAsia"/>
          <w:color w:val="000000"/>
          <w:sz w:val="32"/>
          <w:szCs w:val="32"/>
        </w:rPr>
        <w:t>福州第一技师学院</w:t>
      </w:r>
    </w:p>
    <w:p w:rsidR="00281549" w:rsidRDefault="006D312B" w:rsidP="00281549">
      <w:pPr>
        <w:spacing w:line="560" w:lineRule="exact"/>
        <w:ind w:firstLineChars="200" w:firstLine="640"/>
        <w:rPr>
          <w:rFonts w:eastAsia="黑体"/>
          <w:color w:val="000000"/>
          <w:sz w:val="32"/>
          <w:szCs w:val="32"/>
        </w:rPr>
      </w:pPr>
      <w:r>
        <w:rPr>
          <w:rFonts w:eastAsia="黑体" w:hint="eastAsia"/>
          <w:color w:val="000000"/>
          <w:sz w:val="32"/>
          <w:szCs w:val="32"/>
        </w:rPr>
        <w:t>七</w:t>
      </w:r>
      <w:r w:rsidR="00281549">
        <w:rPr>
          <w:rFonts w:eastAsia="黑体"/>
          <w:color w:val="000000"/>
          <w:sz w:val="32"/>
          <w:szCs w:val="32"/>
        </w:rPr>
        <w:t>、赛程安排</w:t>
      </w:r>
    </w:p>
    <w:p w:rsidR="00281549" w:rsidRPr="00A25CEA" w:rsidRDefault="00281549" w:rsidP="00A25CEA">
      <w:pPr>
        <w:spacing w:line="560" w:lineRule="exact"/>
        <w:ind w:firstLineChars="200" w:firstLine="640"/>
        <w:rPr>
          <w:rFonts w:eastAsia="仿宋_GB2312"/>
          <w:sz w:val="32"/>
          <w:szCs w:val="32"/>
        </w:rPr>
      </w:pPr>
      <w:r w:rsidRPr="00A25CEA">
        <w:rPr>
          <w:rFonts w:eastAsia="楷体_GB2312"/>
          <w:sz w:val="32"/>
          <w:szCs w:val="32"/>
        </w:rPr>
        <w:t>（</w:t>
      </w:r>
      <w:r w:rsidRPr="00A25CEA">
        <w:rPr>
          <w:rFonts w:eastAsia="楷体_GB2312" w:hint="eastAsia"/>
          <w:sz w:val="32"/>
          <w:szCs w:val="32"/>
        </w:rPr>
        <w:t>一</w:t>
      </w:r>
      <w:r w:rsidRPr="00A25CEA">
        <w:rPr>
          <w:rFonts w:eastAsia="楷体_GB2312"/>
          <w:sz w:val="32"/>
          <w:szCs w:val="32"/>
        </w:rPr>
        <w:t>）</w:t>
      </w:r>
      <w:r w:rsidRPr="00A25CEA">
        <w:rPr>
          <w:rFonts w:eastAsia="楷体_GB2312" w:hint="eastAsia"/>
          <w:sz w:val="32"/>
          <w:szCs w:val="32"/>
        </w:rPr>
        <w:t>印发通知、</w:t>
      </w:r>
      <w:r w:rsidR="007659F8" w:rsidRPr="00A25CEA">
        <w:rPr>
          <w:rFonts w:eastAsia="楷体_GB2312" w:hint="eastAsia"/>
          <w:sz w:val="32"/>
          <w:szCs w:val="32"/>
        </w:rPr>
        <w:t>解读文件</w:t>
      </w:r>
      <w:r w:rsidRPr="00A25CEA">
        <w:rPr>
          <w:rFonts w:eastAsia="楷体_GB2312" w:hint="eastAsia"/>
          <w:sz w:val="32"/>
          <w:szCs w:val="32"/>
        </w:rPr>
        <w:t>（</w:t>
      </w:r>
      <w:r w:rsidRPr="00A25CEA">
        <w:rPr>
          <w:rFonts w:eastAsia="楷体_GB2312" w:hint="eastAsia"/>
          <w:sz w:val="32"/>
          <w:szCs w:val="32"/>
        </w:rPr>
        <w:t>2018</w:t>
      </w:r>
      <w:r w:rsidRPr="00A25CEA">
        <w:rPr>
          <w:rFonts w:eastAsia="楷体_GB2312" w:hint="eastAsia"/>
          <w:sz w:val="32"/>
          <w:szCs w:val="32"/>
        </w:rPr>
        <w:t>年</w:t>
      </w:r>
      <w:r w:rsidRPr="00A25CEA">
        <w:rPr>
          <w:rFonts w:eastAsia="楷体_GB2312" w:hint="eastAsia"/>
          <w:sz w:val="32"/>
          <w:szCs w:val="32"/>
        </w:rPr>
        <w:t>5</w:t>
      </w:r>
      <w:r w:rsidRPr="00A25CEA">
        <w:rPr>
          <w:rFonts w:eastAsia="楷体_GB2312" w:hint="eastAsia"/>
          <w:sz w:val="32"/>
          <w:szCs w:val="32"/>
        </w:rPr>
        <w:t>月</w:t>
      </w:r>
      <w:r w:rsidR="006D312B">
        <w:rPr>
          <w:rFonts w:eastAsia="楷体_GB2312" w:hint="eastAsia"/>
          <w:sz w:val="32"/>
          <w:szCs w:val="32"/>
        </w:rPr>
        <w:t>20</w:t>
      </w:r>
      <w:r w:rsidR="006D312B">
        <w:rPr>
          <w:rFonts w:eastAsia="楷体_GB2312" w:hint="eastAsia"/>
          <w:sz w:val="32"/>
          <w:szCs w:val="32"/>
        </w:rPr>
        <w:t>日前</w:t>
      </w:r>
      <w:r w:rsidRPr="00A25CEA">
        <w:rPr>
          <w:rFonts w:eastAsia="楷体_GB2312" w:hint="eastAsia"/>
          <w:sz w:val="32"/>
          <w:szCs w:val="32"/>
        </w:rPr>
        <w:t>）。</w:t>
      </w:r>
      <w:r w:rsidR="006D312B">
        <w:rPr>
          <w:rFonts w:eastAsia="仿宋_GB2312" w:hint="eastAsia"/>
          <w:sz w:val="32"/>
          <w:szCs w:val="32"/>
        </w:rPr>
        <w:t>印发</w:t>
      </w:r>
      <w:r w:rsidRPr="00A25CEA">
        <w:rPr>
          <w:rFonts w:eastAsia="仿宋_GB2312" w:hint="eastAsia"/>
          <w:sz w:val="32"/>
          <w:szCs w:val="32"/>
        </w:rPr>
        <w:t>通知，举办</w:t>
      </w:r>
      <w:r w:rsidR="001816DD" w:rsidRPr="00A25CEA">
        <w:rPr>
          <w:rFonts w:eastAsia="仿宋_GB2312" w:hint="eastAsia"/>
          <w:sz w:val="32"/>
          <w:szCs w:val="32"/>
        </w:rPr>
        <w:t>大赛</w:t>
      </w:r>
      <w:r w:rsidR="006D312B">
        <w:rPr>
          <w:rFonts w:eastAsia="仿宋_GB2312" w:hint="eastAsia"/>
          <w:sz w:val="32"/>
          <w:szCs w:val="32"/>
        </w:rPr>
        <w:t>业务培训班</w:t>
      </w:r>
      <w:r w:rsidRPr="00A25CEA">
        <w:rPr>
          <w:rFonts w:eastAsia="仿宋_GB2312" w:hint="eastAsia"/>
          <w:sz w:val="32"/>
          <w:szCs w:val="32"/>
        </w:rPr>
        <w:t>，</w:t>
      </w:r>
      <w:r w:rsidR="00432707" w:rsidRPr="00A25CEA">
        <w:rPr>
          <w:rFonts w:eastAsia="仿宋_GB2312" w:hint="eastAsia"/>
          <w:sz w:val="32"/>
          <w:szCs w:val="32"/>
        </w:rPr>
        <w:t>解读</w:t>
      </w:r>
      <w:r w:rsidR="001816DD" w:rsidRPr="00A25CEA">
        <w:rPr>
          <w:rFonts w:eastAsia="仿宋_GB2312" w:hint="eastAsia"/>
          <w:sz w:val="32"/>
          <w:szCs w:val="32"/>
        </w:rPr>
        <w:t>大赛</w:t>
      </w:r>
      <w:r w:rsidR="006D312B">
        <w:rPr>
          <w:rFonts w:eastAsia="仿宋_GB2312" w:hint="eastAsia"/>
          <w:sz w:val="32"/>
          <w:szCs w:val="32"/>
        </w:rPr>
        <w:t>技术方案、</w:t>
      </w:r>
      <w:r w:rsidR="00432707" w:rsidRPr="00A25CEA">
        <w:rPr>
          <w:rFonts w:eastAsia="仿宋_GB2312" w:hint="eastAsia"/>
          <w:sz w:val="32"/>
          <w:szCs w:val="32"/>
        </w:rPr>
        <w:t>组织流程和</w:t>
      </w:r>
      <w:r w:rsidR="00F01B5B">
        <w:rPr>
          <w:rFonts w:eastAsia="仿宋_GB2312" w:hint="eastAsia"/>
          <w:sz w:val="32"/>
          <w:szCs w:val="32"/>
        </w:rPr>
        <w:t>工作</w:t>
      </w:r>
      <w:r w:rsidR="00432707" w:rsidRPr="00A25CEA">
        <w:rPr>
          <w:rFonts w:eastAsia="仿宋_GB2312" w:hint="eastAsia"/>
          <w:sz w:val="32"/>
          <w:szCs w:val="32"/>
        </w:rPr>
        <w:t>规则</w:t>
      </w:r>
      <w:r w:rsidR="00432707" w:rsidRPr="00A25CEA">
        <w:rPr>
          <w:rFonts w:eastAsia="仿宋_GB2312" w:hint="eastAsia"/>
          <w:color w:val="000000"/>
          <w:sz w:val="32"/>
          <w:szCs w:val="32"/>
        </w:rPr>
        <w:t>。</w:t>
      </w:r>
    </w:p>
    <w:p w:rsidR="00281549" w:rsidRPr="00A25CEA" w:rsidRDefault="00281549" w:rsidP="00A25CEA">
      <w:pPr>
        <w:spacing w:line="560" w:lineRule="exact"/>
        <w:ind w:firstLineChars="200" w:firstLine="640"/>
        <w:rPr>
          <w:rFonts w:eastAsia="仿宋_GB2312"/>
          <w:color w:val="000000"/>
          <w:sz w:val="32"/>
          <w:szCs w:val="32"/>
        </w:rPr>
      </w:pPr>
      <w:r w:rsidRPr="00A25CEA">
        <w:rPr>
          <w:rFonts w:eastAsia="楷体_GB2312" w:hint="eastAsia"/>
          <w:sz w:val="32"/>
          <w:szCs w:val="32"/>
        </w:rPr>
        <w:t>（二）</w:t>
      </w:r>
      <w:r w:rsidRPr="00A25CEA">
        <w:rPr>
          <w:rFonts w:eastAsia="楷体_GB2312"/>
          <w:sz w:val="32"/>
          <w:szCs w:val="32"/>
        </w:rPr>
        <w:t>提交资料</w:t>
      </w:r>
      <w:r w:rsidR="00F01B5B">
        <w:rPr>
          <w:rFonts w:eastAsia="楷体_GB2312" w:hint="eastAsia"/>
          <w:sz w:val="32"/>
          <w:szCs w:val="32"/>
        </w:rPr>
        <w:t>、作品审核</w:t>
      </w:r>
      <w:r w:rsidRPr="00A25CEA">
        <w:rPr>
          <w:rFonts w:eastAsia="楷体_GB2312" w:hint="eastAsia"/>
          <w:sz w:val="32"/>
          <w:szCs w:val="32"/>
        </w:rPr>
        <w:t>（</w:t>
      </w:r>
      <w:r w:rsidRPr="00A25CEA">
        <w:rPr>
          <w:rFonts w:eastAsia="楷体_GB2312" w:hint="eastAsia"/>
          <w:sz w:val="32"/>
          <w:szCs w:val="32"/>
        </w:rPr>
        <w:t>2018</w:t>
      </w:r>
      <w:r w:rsidRPr="00A25CEA">
        <w:rPr>
          <w:rFonts w:eastAsia="楷体_GB2312" w:hint="eastAsia"/>
          <w:sz w:val="32"/>
          <w:szCs w:val="32"/>
        </w:rPr>
        <w:t>年</w:t>
      </w:r>
      <w:r w:rsidRPr="00A25CEA">
        <w:rPr>
          <w:rFonts w:eastAsia="楷体_GB2312" w:hint="eastAsia"/>
          <w:sz w:val="32"/>
          <w:szCs w:val="32"/>
        </w:rPr>
        <w:t>6</w:t>
      </w:r>
      <w:r w:rsidRPr="00A25CEA">
        <w:rPr>
          <w:rFonts w:eastAsia="楷体_GB2312" w:hint="eastAsia"/>
          <w:sz w:val="32"/>
          <w:szCs w:val="32"/>
        </w:rPr>
        <w:t>月</w:t>
      </w:r>
      <w:r w:rsidR="00F01B5B">
        <w:rPr>
          <w:rFonts w:eastAsia="楷体_GB2312" w:hint="eastAsia"/>
          <w:sz w:val="32"/>
          <w:szCs w:val="32"/>
        </w:rPr>
        <w:t>底前</w:t>
      </w:r>
      <w:r w:rsidRPr="00A25CEA">
        <w:rPr>
          <w:rFonts w:eastAsia="楷体_GB2312" w:hint="eastAsia"/>
          <w:sz w:val="32"/>
          <w:szCs w:val="32"/>
        </w:rPr>
        <w:t>）</w:t>
      </w:r>
      <w:r w:rsidRPr="00A25CEA">
        <w:rPr>
          <w:rFonts w:eastAsia="楷体_GB2312"/>
          <w:sz w:val="32"/>
          <w:szCs w:val="32"/>
        </w:rPr>
        <w:t>。</w:t>
      </w:r>
      <w:r w:rsidR="00C80186" w:rsidRPr="00A25CEA">
        <w:rPr>
          <w:rFonts w:eastAsia="仿宋_GB2312" w:hint="eastAsia"/>
          <w:sz w:val="32"/>
          <w:szCs w:val="32"/>
        </w:rPr>
        <w:t>6</w:t>
      </w:r>
      <w:r w:rsidRPr="00A25CEA">
        <w:rPr>
          <w:rFonts w:eastAsia="仿宋_GB2312" w:hint="eastAsia"/>
          <w:sz w:val="32"/>
          <w:szCs w:val="32"/>
        </w:rPr>
        <w:t>月</w:t>
      </w:r>
      <w:r w:rsidR="00C80186" w:rsidRPr="00A25CEA">
        <w:rPr>
          <w:rFonts w:eastAsia="仿宋_GB2312" w:hint="eastAsia"/>
          <w:sz w:val="32"/>
          <w:szCs w:val="32"/>
        </w:rPr>
        <w:t>18</w:t>
      </w:r>
      <w:r w:rsidRPr="00A25CEA">
        <w:rPr>
          <w:rFonts w:eastAsia="仿宋_GB2312" w:hint="eastAsia"/>
          <w:sz w:val="32"/>
          <w:szCs w:val="32"/>
        </w:rPr>
        <w:t>日前</w:t>
      </w:r>
      <w:r w:rsidRPr="00A25CEA">
        <w:rPr>
          <w:rFonts w:eastAsia="仿宋_GB2312"/>
          <w:sz w:val="32"/>
          <w:szCs w:val="32"/>
        </w:rPr>
        <w:t>提交</w:t>
      </w:r>
      <w:r w:rsidRPr="00A25CEA">
        <w:rPr>
          <w:rFonts w:eastAsia="仿宋_GB2312" w:hint="eastAsia"/>
          <w:sz w:val="32"/>
          <w:szCs w:val="32"/>
        </w:rPr>
        <w:t>参赛</w:t>
      </w:r>
      <w:r w:rsidRPr="00A25CEA">
        <w:rPr>
          <w:rFonts w:eastAsia="仿宋_GB2312"/>
          <w:sz w:val="32"/>
          <w:szCs w:val="32"/>
        </w:rPr>
        <w:t>作品</w:t>
      </w:r>
      <w:r w:rsidRPr="00A25CEA">
        <w:rPr>
          <w:rFonts w:eastAsia="仿宋_GB2312" w:hint="eastAsia"/>
          <w:sz w:val="32"/>
          <w:szCs w:val="32"/>
        </w:rPr>
        <w:t>（参照附件</w:t>
      </w:r>
      <w:r w:rsidR="002023AA">
        <w:rPr>
          <w:rFonts w:eastAsia="仿宋_GB2312" w:hint="eastAsia"/>
          <w:sz w:val="32"/>
          <w:szCs w:val="32"/>
        </w:rPr>
        <w:t>2</w:t>
      </w:r>
      <w:r w:rsidR="00B61BFD" w:rsidRPr="00A25CEA">
        <w:rPr>
          <w:rFonts w:eastAsia="仿宋_GB2312" w:hint="eastAsia"/>
          <w:sz w:val="32"/>
          <w:szCs w:val="32"/>
        </w:rPr>
        <w:t>，包含教学方案设计、说课</w:t>
      </w:r>
      <w:r w:rsidR="00B61BFD" w:rsidRPr="00A25CEA">
        <w:rPr>
          <w:rFonts w:eastAsia="仿宋_GB2312" w:hint="eastAsia"/>
          <w:sz w:val="32"/>
          <w:szCs w:val="32"/>
        </w:rPr>
        <w:t>PPT</w:t>
      </w:r>
      <w:r w:rsidR="00B61BFD" w:rsidRPr="00A25CEA">
        <w:rPr>
          <w:rFonts w:eastAsia="仿宋_GB2312" w:hint="eastAsia"/>
          <w:sz w:val="32"/>
          <w:szCs w:val="32"/>
        </w:rPr>
        <w:t>、教学视频等所有材料</w:t>
      </w:r>
      <w:r w:rsidR="00432707" w:rsidRPr="00A25CEA">
        <w:rPr>
          <w:rFonts w:eastAsia="仿宋_GB2312" w:hint="eastAsia"/>
          <w:sz w:val="32"/>
          <w:szCs w:val="32"/>
        </w:rPr>
        <w:t>）</w:t>
      </w:r>
      <w:r w:rsidR="00611A2D" w:rsidRPr="00A25CEA">
        <w:rPr>
          <w:rFonts w:eastAsia="仿宋_GB2312" w:hint="eastAsia"/>
          <w:sz w:val="32"/>
          <w:szCs w:val="32"/>
        </w:rPr>
        <w:t>、专家推荐表（附件</w:t>
      </w:r>
      <w:r w:rsidR="002023AA">
        <w:rPr>
          <w:rFonts w:eastAsia="仿宋_GB2312" w:hint="eastAsia"/>
          <w:sz w:val="32"/>
          <w:szCs w:val="32"/>
        </w:rPr>
        <w:t>3</w:t>
      </w:r>
      <w:r w:rsidR="00611A2D" w:rsidRPr="00A25CEA">
        <w:rPr>
          <w:rFonts w:eastAsia="仿宋_GB2312" w:hint="eastAsia"/>
          <w:sz w:val="32"/>
          <w:szCs w:val="32"/>
        </w:rPr>
        <w:t>）</w:t>
      </w:r>
      <w:r w:rsidRPr="00A25CEA">
        <w:rPr>
          <w:rFonts w:eastAsia="仿宋_GB2312"/>
          <w:sz w:val="32"/>
          <w:szCs w:val="32"/>
        </w:rPr>
        <w:t>及参赛选手报名</w:t>
      </w:r>
      <w:r w:rsidRPr="00A25CEA">
        <w:rPr>
          <w:rFonts w:eastAsia="仿宋_GB2312" w:hint="eastAsia"/>
          <w:sz w:val="32"/>
          <w:szCs w:val="32"/>
        </w:rPr>
        <w:t>汇总</w:t>
      </w:r>
      <w:r w:rsidRPr="00A25CEA">
        <w:rPr>
          <w:rFonts w:eastAsia="仿宋_GB2312"/>
          <w:sz w:val="32"/>
          <w:szCs w:val="32"/>
        </w:rPr>
        <w:t>表</w:t>
      </w:r>
      <w:r w:rsidRPr="00A25CEA">
        <w:rPr>
          <w:rFonts w:eastAsia="仿宋_GB2312" w:hint="eastAsia"/>
          <w:sz w:val="32"/>
          <w:szCs w:val="32"/>
        </w:rPr>
        <w:t>（附件</w:t>
      </w:r>
      <w:r w:rsidR="002023AA">
        <w:rPr>
          <w:rFonts w:eastAsia="仿宋_GB2312" w:hint="eastAsia"/>
          <w:sz w:val="32"/>
          <w:szCs w:val="32"/>
        </w:rPr>
        <w:t>4</w:t>
      </w:r>
      <w:r w:rsidRPr="00A25CEA">
        <w:rPr>
          <w:rFonts w:eastAsia="仿宋_GB2312" w:hint="eastAsia"/>
          <w:sz w:val="32"/>
          <w:szCs w:val="32"/>
        </w:rPr>
        <w:t>）</w:t>
      </w:r>
      <w:r w:rsidRPr="00A25CEA">
        <w:rPr>
          <w:rFonts w:eastAsia="仿宋_GB2312"/>
          <w:sz w:val="32"/>
          <w:szCs w:val="32"/>
        </w:rPr>
        <w:t>。</w:t>
      </w:r>
      <w:r w:rsidR="001816DD" w:rsidRPr="00A25CEA">
        <w:rPr>
          <w:rFonts w:eastAsia="仿宋_GB2312" w:hint="eastAsia"/>
          <w:color w:val="000000"/>
          <w:sz w:val="32"/>
          <w:szCs w:val="32"/>
        </w:rPr>
        <w:t>大赛</w:t>
      </w:r>
      <w:r w:rsidR="00432707" w:rsidRPr="00A25CEA">
        <w:rPr>
          <w:rFonts w:eastAsia="仿宋_GB2312"/>
          <w:color w:val="000000"/>
          <w:sz w:val="32"/>
          <w:szCs w:val="32"/>
        </w:rPr>
        <w:t>工作办公室</w:t>
      </w:r>
      <w:r w:rsidR="007659F8" w:rsidRPr="00A25CEA">
        <w:rPr>
          <w:rFonts w:eastAsia="仿宋_GB2312" w:hint="eastAsia"/>
          <w:color w:val="000000"/>
          <w:sz w:val="32"/>
          <w:szCs w:val="32"/>
        </w:rPr>
        <w:t>对参赛作品进行规范性审核，</w:t>
      </w:r>
      <w:proofErr w:type="gramStart"/>
      <w:r w:rsidR="007659F8" w:rsidRPr="00A25CEA">
        <w:rPr>
          <w:rFonts w:eastAsia="仿宋_GB2312" w:hint="eastAsia"/>
          <w:color w:val="000000"/>
          <w:sz w:val="32"/>
          <w:szCs w:val="32"/>
        </w:rPr>
        <w:t>进行脱密处理</w:t>
      </w:r>
      <w:proofErr w:type="gramEnd"/>
      <w:r w:rsidR="007659F8" w:rsidRPr="00A25CEA">
        <w:rPr>
          <w:rFonts w:eastAsia="仿宋_GB2312" w:hint="eastAsia"/>
          <w:color w:val="000000"/>
          <w:sz w:val="32"/>
          <w:szCs w:val="32"/>
        </w:rPr>
        <w:t>，确定评审专家。</w:t>
      </w:r>
    </w:p>
    <w:p w:rsidR="00281549" w:rsidRPr="00A25CEA" w:rsidRDefault="00281549" w:rsidP="00A25CEA">
      <w:pPr>
        <w:spacing w:line="560" w:lineRule="exact"/>
        <w:ind w:firstLineChars="200" w:firstLine="640"/>
        <w:rPr>
          <w:rFonts w:eastAsia="仿宋_GB2312"/>
          <w:color w:val="000000"/>
          <w:sz w:val="32"/>
          <w:szCs w:val="32"/>
        </w:rPr>
      </w:pPr>
      <w:r w:rsidRPr="00A25CEA">
        <w:rPr>
          <w:rFonts w:eastAsia="楷体_GB2312"/>
          <w:sz w:val="32"/>
          <w:szCs w:val="32"/>
        </w:rPr>
        <w:t>（</w:t>
      </w:r>
      <w:r w:rsidR="00432707" w:rsidRPr="00A25CEA">
        <w:rPr>
          <w:rFonts w:eastAsia="楷体_GB2312" w:hint="eastAsia"/>
          <w:sz w:val="32"/>
          <w:szCs w:val="32"/>
        </w:rPr>
        <w:t>三</w:t>
      </w:r>
      <w:r w:rsidRPr="00A25CEA">
        <w:rPr>
          <w:rFonts w:eastAsia="楷体_GB2312"/>
          <w:sz w:val="32"/>
          <w:szCs w:val="32"/>
        </w:rPr>
        <w:t>）</w:t>
      </w:r>
      <w:r w:rsidR="00432707" w:rsidRPr="00A25CEA">
        <w:rPr>
          <w:rFonts w:eastAsia="楷体_GB2312" w:hint="eastAsia"/>
          <w:sz w:val="32"/>
          <w:szCs w:val="32"/>
        </w:rPr>
        <w:t>组织</w:t>
      </w:r>
      <w:r w:rsidR="007347BA" w:rsidRPr="00A25CEA">
        <w:rPr>
          <w:rFonts w:eastAsia="楷体_GB2312" w:hint="eastAsia"/>
          <w:sz w:val="32"/>
          <w:szCs w:val="32"/>
        </w:rPr>
        <w:t>全省</w:t>
      </w:r>
      <w:r w:rsidR="001816DD" w:rsidRPr="00A25CEA">
        <w:rPr>
          <w:rFonts w:eastAsia="楷体_GB2312" w:hint="eastAsia"/>
          <w:sz w:val="32"/>
          <w:szCs w:val="32"/>
        </w:rPr>
        <w:t>大赛</w:t>
      </w:r>
      <w:r w:rsidRPr="00A25CEA">
        <w:rPr>
          <w:rFonts w:eastAsia="楷体_GB2312" w:hint="eastAsia"/>
          <w:sz w:val="32"/>
          <w:szCs w:val="32"/>
        </w:rPr>
        <w:t>（</w:t>
      </w:r>
      <w:r w:rsidRPr="00A25CEA">
        <w:rPr>
          <w:rFonts w:eastAsia="楷体_GB2312" w:hint="eastAsia"/>
          <w:sz w:val="32"/>
          <w:szCs w:val="32"/>
        </w:rPr>
        <w:t>2018</w:t>
      </w:r>
      <w:r w:rsidRPr="00A25CEA">
        <w:rPr>
          <w:rFonts w:eastAsia="楷体_GB2312" w:hint="eastAsia"/>
          <w:sz w:val="32"/>
          <w:szCs w:val="32"/>
        </w:rPr>
        <w:t>年</w:t>
      </w:r>
      <w:r w:rsidR="00432707" w:rsidRPr="00A25CEA">
        <w:rPr>
          <w:rFonts w:eastAsia="楷体_GB2312" w:hint="eastAsia"/>
          <w:sz w:val="32"/>
          <w:szCs w:val="32"/>
        </w:rPr>
        <w:t>7</w:t>
      </w:r>
      <w:r w:rsidRPr="00A25CEA">
        <w:rPr>
          <w:rFonts w:eastAsia="楷体_GB2312" w:hint="eastAsia"/>
          <w:sz w:val="32"/>
          <w:szCs w:val="32"/>
        </w:rPr>
        <w:t>月</w:t>
      </w:r>
      <w:r w:rsidR="00F01B5B">
        <w:rPr>
          <w:rFonts w:eastAsia="楷体_GB2312" w:hint="eastAsia"/>
          <w:sz w:val="32"/>
          <w:szCs w:val="32"/>
        </w:rPr>
        <w:t>10</w:t>
      </w:r>
      <w:r w:rsidR="00C43477" w:rsidRPr="00A25CEA">
        <w:rPr>
          <w:rFonts w:eastAsia="楷体_GB2312" w:hint="eastAsia"/>
          <w:sz w:val="32"/>
          <w:szCs w:val="32"/>
        </w:rPr>
        <w:t>日</w:t>
      </w:r>
      <w:r w:rsidR="00F01B5B">
        <w:rPr>
          <w:rFonts w:eastAsia="楷体_GB2312" w:hint="eastAsia"/>
          <w:sz w:val="32"/>
          <w:szCs w:val="32"/>
        </w:rPr>
        <w:t>前</w:t>
      </w:r>
      <w:r w:rsidRPr="00A25CEA">
        <w:rPr>
          <w:rFonts w:eastAsia="楷体_GB2312" w:hint="eastAsia"/>
          <w:sz w:val="32"/>
          <w:szCs w:val="32"/>
        </w:rPr>
        <w:t>）</w:t>
      </w:r>
      <w:r w:rsidRPr="00A25CEA">
        <w:rPr>
          <w:rFonts w:eastAsia="楷体_GB2312"/>
          <w:sz w:val="32"/>
          <w:szCs w:val="32"/>
        </w:rPr>
        <w:t>。</w:t>
      </w:r>
      <w:r w:rsidR="007264B4" w:rsidRPr="00A25CEA">
        <w:rPr>
          <w:rFonts w:eastAsia="楷体_GB2312" w:hint="eastAsia"/>
          <w:sz w:val="32"/>
          <w:szCs w:val="32"/>
        </w:rPr>
        <w:t>赛事分两阶段进行：第一阶段</w:t>
      </w:r>
      <w:r w:rsidR="00F01B5B">
        <w:rPr>
          <w:rFonts w:eastAsia="楷体_GB2312" w:hint="eastAsia"/>
          <w:sz w:val="32"/>
          <w:szCs w:val="32"/>
        </w:rPr>
        <w:t>，</w:t>
      </w:r>
      <w:r w:rsidR="00F01B5B" w:rsidRPr="00F01B5B">
        <w:rPr>
          <w:rFonts w:ascii="仿宋_GB2312" w:eastAsia="仿宋_GB2312" w:hint="eastAsia"/>
          <w:sz w:val="32"/>
          <w:szCs w:val="32"/>
        </w:rPr>
        <w:t>评委培训，组织</w:t>
      </w:r>
      <w:r w:rsidRPr="00A25CEA">
        <w:rPr>
          <w:rFonts w:eastAsia="仿宋_GB2312"/>
          <w:sz w:val="32"/>
          <w:szCs w:val="32"/>
        </w:rPr>
        <w:t>教师职业能力</w:t>
      </w:r>
      <w:r w:rsidR="001816DD" w:rsidRPr="00A25CEA">
        <w:rPr>
          <w:rFonts w:eastAsia="仿宋_GB2312" w:hint="eastAsia"/>
          <w:sz w:val="32"/>
          <w:szCs w:val="32"/>
        </w:rPr>
        <w:t>大赛</w:t>
      </w:r>
      <w:r w:rsidRPr="00A25CEA">
        <w:rPr>
          <w:rFonts w:eastAsia="仿宋_GB2312"/>
          <w:sz w:val="32"/>
          <w:szCs w:val="32"/>
        </w:rPr>
        <w:t>教学方案设计评审（不需</w:t>
      </w:r>
      <w:r w:rsidRPr="00A25CEA">
        <w:rPr>
          <w:rFonts w:eastAsia="仿宋_GB2312" w:hint="eastAsia"/>
          <w:sz w:val="32"/>
          <w:szCs w:val="32"/>
        </w:rPr>
        <w:t>要</w:t>
      </w:r>
      <w:r w:rsidR="007264B4" w:rsidRPr="00A25CEA">
        <w:rPr>
          <w:rFonts w:eastAsia="仿宋_GB2312"/>
          <w:sz w:val="32"/>
          <w:szCs w:val="32"/>
        </w:rPr>
        <w:t>选手现场参加）</w:t>
      </w:r>
      <w:r w:rsidR="007264B4" w:rsidRPr="00A25CEA">
        <w:rPr>
          <w:rFonts w:eastAsia="仿宋_GB2312" w:hint="eastAsia"/>
          <w:sz w:val="32"/>
          <w:szCs w:val="32"/>
        </w:rPr>
        <w:t>；第二阶段，</w:t>
      </w:r>
      <w:r w:rsidRPr="00A25CEA">
        <w:rPr>
          <w:rFonts w:eastAsia="仿宋_GB2312"/>
          <w:sz w:val="32"/>
          <w:szCs w:val="32"/>
        </w:rPr>
        <w:t>组织教师职业能力</w:t>
      </w:r>
      <w:r w:rsidRPr="00A25CEA">
        <w:rPr>
          <w:rFonts w:eastAsia="仿宋_GB2312" w:hint="eastAsia"/>
          <w:sz w:val="32"/>
          <w:szCs w:val="32"/>
        </w:rPr>
        <w:t>大赛</w:t>
      </w:r>
      <w:r w:rsidRPr="00A25CEA">
        <w:rPr>
          <w:rFonts w:eastAsia="仿宋_GB2312"/>
          <w:sz w:val="32"/>
          <w:szCs w:val="32"/>
        </w:rPr>
        <w:t>说课与答辩</w:t>
      </w:r>
      <w:r w:rsidR="00F01B5B">
        <w:rPr>
          <w:rFonts w:eastAsia="仿宋_GB2312" w:hint="eastAsia"/>
          <w:sz w:val="32"/>
          <w:szCs w:val="32"/>
        </w:rPr>
        <w:t>竞赛及评审</w:t>
      </w:r>
      <w:r w:rsidRPr="00A25CEA">
        <w:rPr>
          <w:rFonts w:eastAsia="仿宋_GB2312" w:hint="eastAsia"/>
          <w:sz w:val="32"/>
          <w:szCs w:val="32"/>
        </w:rPr>
        <w:t>颁</w:t>
      </w:r>
      <w:r w:rsidRPr="00A25CEA">
        <w:rPr>
          <w:rFonts w:eastAsia="仿宋_GB2312" w:hint="eastAsia"/>
          <w:color w:val="000000"/>
          <w:sz w:val="32"/>
          <w:szCs w:val="32"/>
        </w:rPr>
        <w:t>奖</w:t>
      </w:r>
      <w:r w:rsidRPr="00A25CEA">
        <w:rPr>
          <w:rFonts w:eastAsia="仿宋_GB2312"/>
          <w:color w:val="000000"/>
          <w:sz w:val="32"/>
          <w:szCs w:val="32"/>
        </w:rPr>
        <w:t>。</w:t>
      </w:r>
    </w:p>
    <w:p w:rsidR="007347BA" w:rsidRDefault="00F01B5B" w:rsidP="007347BA">
      <w:pPr>
        <w:spacing w:line="560" w:lineRule="exact"/>
        <w:ind w:firstLineChars="200" w:firstLine="640"/>
        <w:rPr>
          <w:rFonts w:eastAsia="黑体"/>
          <w:color w:val="000000"/>
          <w:sz w:val="32"/>
          <w:szCs w:val="32"/>
        </w:rPr>
      </w:pPr>
      <w:r>
        <w:rPr>
          <w:rFonts w:eastAsia="黑体" w:hint="eastAsia"/>
          <w:color w:val="000000"/>
          <w:sz w:val="32"/>
          <w:szCs w:val="32"/>
        </w:rPr>
        <w:t>八</w:t>
      </w:r>
      <w:r w:rsidR="007347BA">
        <w:rPr>
          <w:rFonts w:eastAsia="黑体"/>
          <w:color w:val="000000"/>
          <w:sz w:val="32"/>
          <w:szCs w:val="32"/>
        </w:rPr>
        <w:t>、奖项设置</w:t>
      </w:r>
    </w:p>
    <w:p w:rsidR="007347BA" w:rsidRDefault="00C32D69" w:rsidP="007347BA">
      <w:pPr>
        <w:spacing w:line="560" w:lineRule="exact"/>
        <w:ind w:firstLineChars="200" w:firstLine="640"/>
        <w:rPr>
          <w:rFonts w:eastAsia="仿宋_GB2312"/>
          <w:sz w:val="32"/>
          <w:szCs w:val="32"/>
        </w:rPr>
      </w:pPr>
      <w:r>
        <w:rPr>
          <w:rFonts w:eastAsia="仿宋_GB2312" w:hint="eastAsia"/>
          <w:sz w:val="32"/>
          <w:szCs w:val="32"/>
        </w:rPr>
        <w:t>首届福建省</w:t>
      </w:r>
      <w:r w:rsidR="007347BA">
        <w:rPr>
          <w:rFonts w:eastAsia="仿宋_GB2312"/>
          <w:sz w:val="32"/>
          <w:szCs w:val="32"/>
        </w:rPr>
        <w:t>技工院校教师职业能力</w:t>
      </w:r>
      <w:r>
        <w:rPr>
          <w:rFonts w:eastAsia="仿宋_GB2312" w:hint="eastAsia"/>
          <w:sz w:val="32"/>
          <w:szCs w:val="32"/>
        </w:rPr>
        <w:t>大赛</w:t>
      </w:r>
      <w:r w:rsidR="007347BA">
        <w:rPr>
          <w:rFonts w:eastAsia="仿宋_GB2312"/>
          <w:sz w:val="32"/>
          <w:szCs w:val="32"/>
        </w:rPr>
        <w:t>由</w:t>
      </w:r>
      <w:r w:rsidR="00F01B5B">
        <w:rPr>
          <w:rFonts w:eastAsia="仿宋_GB2312" w:hint="eastAsia"/>
          <w:sz w:val="32"/>
          <w:szCs w:val="32"/>
        </w:rPr>
        <w:t>省</w:t>
      </w:r>
      <w:proofErr w:type="gramStart"/>
      <w:r w:rsidR="00F01B5B">
        <w:rPr>
          <w:rFonts w:eastAsia="仿宋_GB2312" w:hint="eastAsia"/>
          <w:sz w:val="32"/>
          <w:szCs w:val="32"/>
        </w:rPr>
        <w:t>人社厅</w:t>
      </w:r>
      <w:proofErr w:type="gramEnd"/>
      <w:r w:rsidR="007347BA">
        <w:rPr>
          <w:rFonts w:eastAsia="仿宋_GB2312"/>
          <w:sz w:val="32"/>
          <w:szCs w:val="32"/>
        </w:rPr>
        <w:t>颁发证书，分</w:t>
      </w:r>
      <w:r w:rsidR="007347BA">
        <w:rPr>
          <w:rFonts w:eastAsia="仿宋_GB2312" w:hint="eastAsia"/>
          <w:sz w:val="32"/>
          <w:szCs w:val="32"/>
        </w:rPr>
        <w:t>9</w:t>
      </w:r>
      <w:r w:rsidR="007347BA">
        <w:rPr>
          <w:rFonts w:eastAsia="仿宋_GB2312" w:hint="eastAsia"/>
          <w:sz w:val="32"/>
          <w:szCs w:val="32"/>
        </w:rPr>
        <w:t>个类别设置</w:t>
      </w:r>
      <w:r w:rsidR="007347BA">
        <w:rPr>
          <w:rFonts w:eastAsia="仿宋_GB2312"/>
          <w:sz w:val="32"/>
          <w:szCs w:val="32"/>
        </w:rPr>
        <w:t>奖项，每个</w:t>
      </w:r>
      <w:r w:rsidR="007347BA">
        <w:rPr>
          <w:rFonts w:eastAsia="仿宋_GB2312" w:hint="eastAsia"/>
          <w:sz w:val="32"/>
          <w:szCs w:val="32"/>
        </w:rPr>
        <w:t>类别设一等奖</w:t>
      </w:r>
      <w:r w:rsidR="007347BA">
        <w:rPr>
          <w:rFonts w:eastAsia="仿宋_GB2312" w:hint="eastAsia"/>
          <w:sz w:val="32"/>
          <w:szCs w:val="32"/>
        </w:rPr>
        <w:t>1</w:t>
      </w:r>
      <w:r w:rsidR="007347BA">
        <w:rPr>
          <w:rFonts w:eastAsia="仿宋_GB2312" w:hint="eastAsia"/>
          <w:sz w:val="32"/>
          <w:szCs w:val="32"/>
        </w:rPr>
        <w:t>人，二等奖</w:t>
      </w:r>
      <w:r w:rsidR="007347BA">
        <w:rPr>
          <w:rFonts w:eastAsia="仿宋_GB2312" w:hint="eastAsia"/>
          <w:sz w:val="32"/>
          <w:szCs w:val="32"/>
        </w:rPr>
        <w:t>2</w:t>
      </w:r>
      <w:r w:rsidR="007347BA">
        <w:rPr>
          <w:rFonts w:eastAsia="仿宋_GB2312" w:hint="eastAsia"/>
          <w:sz w:val="32"/>
          <w:szCs w:val="32"/>
        </w:rPr>
        <w:t>人，三等奖</w:t>
      </w:r>
      <w:r w:rsidR="007347BA">
        <w:rPr>
          <w:rFonts w:eastAsia="仿宋_GB2312" w:hint="eastAsia"/>
          <w:sz w:val="32"/>
          <w:szCs w:val="32"/>
        </w:rPr>
        <w:t>3</w:t>
      </w:r>
      <w:r w:rsidR="007347BA">
        <w:rPr>
          <w:rFonts w:eastAsia="仿宋_GB2312" w:hint="eastAsia"/>
          <w:sz w:val="32"/>
          <w:szCs w:val="32"/>
        </w:rPr>
        <w:t>人</w:t>
      </w:r>
      <w:r w:rsidR="007347BA">
        <w:rPr>
          <w:rFonts w:eastAsia="仿宋_GB2312"/>
          <w:sz w:val="32"/>
          <w:szCs w:val="32"/>
        </w:rPr>
        <w:t>。</w:t>
      </w:r>
    </w:p>
    <w:p w:rsidR="00F01B5B" w:rsidRPr="00F01B5B" w:rsidRDefault="00F01B5B" w:rsidP="007347BA">
      <w:pPr>
        <w:spacing w:line="560" w:lineRule="exact"/>
        <w:ind w:firstLineChars="200" w:firstLine="640"/>
        <w:rPr>
          <w:rFonts w:eastAsia="仿宋_GB2312"/>
          <w:sz w:val="32"/>
          <w:szCs w:val="32"/>
        </w:rPr>
      </w:pPr>
      <w:r>
        <w:rPr>
          <w:rFonts w:eastAsia="仿宋_GB2312" w:hint="eastAsia"/>
          <w:sz w:val="32"/>
          <w:szCs w:val="32"/>
        </w:rPr>
        <w:t>获得各类别第一名的选手，推荐参加</w:t>
      </w:r>
      <w:r w:rsidR="00BA209C">
        <w:rPr>
          <w:rFonts w:ascii="仿宋_GB2312" w:eastAsia="仿宋_GB2312" w:hint="eastAsia"/>
          <w:sz w:val="32"/>
          <w:szCs w:val="32"/>
        </w:rPr>
        <w:t>第一届全国技工院校教</w:t>
      </w:r>
      <w:r w:rsidR="00BA209C">
        <w:rPr>
          <w:rFonts w:ascii="仿宋_GB2312" w:eastAsia="仿宋_GB2312" w:hint="eastAsia"/>
          <w:sz w:val="32"/>
          <w:szCs w:val="32"/>
        </w:rPr>
        <w:lastRenderedPageBreak/>
        <w:t>师职业能力大赛，如遇特殊情况，获得第一名选手无法参加全国大赛，依次递补。</w:t>
      </w:r>
    </w:p>
    <w:p w:rsidR="00A364AB" w:rsidRDefault="00E75107" w:rsidP="00A364AB">
      <w:pPr>
        <w:spacing w:line="560" w:lineRule="exact"/>
        <w:ind w:firstLineChars="200" w:firstLine="640"/>
        <w:rPr>
          <w:rFonts w:eastAsia="黑体"/>
          <w:color w:val="000000"/>
          <w:sz w:val="32"/>
          <w:szCs w:val="32"/>
        </w:rPr>
      </w:pPr>
      <w:r>
        <w:rPr>
          <w:rFonts w:eastAsia="黑体" w:hint="eastAsia"/>
          <w:color w:val="000000"/>
          <w:sz w:val="32"/>
          <w:szCs w:val="32"/>
        </w:rPr>
        <w:t>九</w:t>
      </w:r>
      <w:r>
        <w:rPr>
          <w:rFonts w:eastAsia="黑体"/>
          <w:color w:val="000000"/>
          <w:sz w:val="32"/>
          <w:szCs w:val="32"/>
        </w:rPr>
        <w:t>、</w:t>
      </w:r>
      <w:r>
        <w:rPr>
          <w:rFonts w:eastAsia="黑体" w:hint="eastAsia"/>
          <w:color w:val="000000"/>
          <w:sz w:val="32"/>
          <w:szCs w:val="32"/>
        </w:rPr>
        <w:t>工作要求</w:t>
      </w:r>
    </w:p>
    <w:p w:rsidR="00E75107" w:rsidRDefault="00E75107" w:rsidP="00A364AB">
      <w:pPr>
        <w:spacing w:line="560" w:lineRule="exact"/>
        <w:ind w:firstLineChars="200" w:firstLine="640"/>
        <w:rPr>
          <w:rFonts w:eastAsia="仿宋_GB2312"/>
          <w:color w:val="000000"/>
          <w:sz w:val="32"/>
          <w:szCs w:val="32"/>
        </w:rPr>
      </w:pPr>
      <w:r>
        <w:rPr>
          <w:rFonts w:eastAsia="仿宋_GB2312" w:hint="eastAsia"/>
          <w:color w:val="000000"/>
          <w:sz w:val="32"/>
          <w:szCs w:val="32"/>
        </w:rPr>
        <w:t>（一）高度重视，精心组织。省人力资源和社会保障厅成立大赛领导小组，负责大赛组织领导和统筹协调工作，由分管厅领导任组长。领导小组下设大赛工作办公室（</w:t>
      </w:r>
      <w:proofErr w:type="gramStart"/>
      <w:r>
        <w:rPr>
          <w:rFonts w:eastAsia="仿宋_GB2312" w:hint="eastAsia"/>
          <w:color w:val="000000"/>
          <w:sz w:val="32"/>
          <w:szCs w:val="32"/>
        </w:rPr>
        <w:t>挂靠省</w:t>
      </w:r>
      <w:proofErr w:type="gramEnd"/>
      <w:r>
        <w:rPr>
          <w:rFonts w:eastAsia="仿宋_GB2312" w:hint="eastAsia"/>
          <w:color w:val="000000"/>
          <w:sz w:val="32"/>
          <w:szCs w:val="32"/>
        </w:rPr>
        <w:t>技工教育中心），负责大赛的日常组织协调工作（具体名单见附件</w:t>
      </w:r>
      <w:r>
        <w:rPr>
          <w:rFonts w:eastAsia="仿宋_GB2312" w:hint="eastAsia"/>
          <w:color w:val="000000"/>
          <w:sz w:val="32"/>
          <w:szCs w:val="32"/>
        </w:rPr>
        <w:t>1</w:t>
      </w:r>
      <w:r>
        <w:rPr>
          <w:rFonts w:eastAsia="仿宋_GB2312" w:hint="eastAsia"/>
          <w:color w:val="000000"/>
          <w:sz w:val="32"/>
          <w:szCs w:val="32"/>
        </w:rPr>
        <w:t>）</w:t>
      </w:r>
      <w:r w:rsidR="000D6D3A">
        <w:rPr>
          <w:rFonts w:eastAsia="仿宋_GB2312" w:hint="eastAsia"/>
          <w:color w:val="000000"/>
          <w:sz w:val="32"/>
          <w:szCs w:val="32"/>
        </w:rPr>
        <w:t>。各设区市</w:t>
      </w:r>
      <w:proofErr w:type="gramStart"/>
      <w:r w:rsidR="000D6D3A">
        <w:rPr>
          <w:rFonts w:eastAsia="仿宋_GB2312" w:hint="eastAsia"/>
          <w:color w:val="000000"/>
          <w:sz w:val="32"/>
          <w:szCs w:val="32"/>
        </w:rPr>
        <w:t>人社局</w:t>
      </w:r>
      <w:proofErr w:type="gramEnd"/>
      <w:r w:rsidR="000D6D3A">
        <w:rPr>
          <w:rFonts w:eastAsia="仿宋_GB2312" w:hint="eastAsia"/>
          <w:color w:val="000000"/>
          <w:sz w:val="32"/>
          <w:szCs w:val="32"/>
        </w:rPr>
        <w:t>和技工院校要高度重视，积极发动和组织选拔技工院校优秀教师参赛。</w:t>
      </w:r>
    </w:p>
    <w:p w:rsidR="00A364AB" w:rsidRDefault="00A364AB" w:rsidP="00A364AB">
      <w:pPr>
        <w:spacing w:line="560" w:lineRule="exact"/>
        <w:ind w:firstLineChars="200" w:firstLine="640"/>
        <w:rPr>
          <w:rFonts w:eastAsia="仿宋_GB2312"/>
          <w:color w:val="000000"/>
          <w:sz w:val="32"/>
          <w:szCs w:val="32"/>
        </w:rPr>
      </w:pPr>
      <w:r>
        <w:rPr>
          <w:rFonts w:eastAsia="仿宋_GB2312" w:hint="eastAsia"/>
          <w:color w:val="000000"/>
          <w:sz w:val="32"/>
          <w:szCs w:val="32"/>
        </w:rPr>
        <w:t>（一）</w:t>
      </w:r>
      <w:r w:rsidR="000D6D3A">
        <w:rPr>
          <w:rFonts w:eastAsia="仿宋_GB2312" w:hint="eastAsia"/>
          <w:color w:val="000000"/>
          <w:sz w:val="32"/>
          <w:szCs w:val="32"/>
        </w:rPr>
        <w:t>各地</w:t>
      </w:r>
      <w:r>
        <w:rPr>
          <w:rFonts w:eastAsia="仿宋_GB2312"/>
          <w:color w:val="000000"/>
          <w:sz w:val="32"/>
          <w:szCs w:val="32"/>
        </w:rPr>
        <w:t>各</w:t>
      </w:r>
      <w:r w:rsidR="00377BBB">
        <w:rPr>
          <w:rFonts w:eastAsia="仿宋_GB2312" w:hint="eastAsia"/>
          <w:color w:val="000000"/>
          <w:sz w:val="32"/>
          <w:szCs w:val="32"/>
        </w:rPr>
        <w:t>校</w:t>
      </w:r>
      <w:r w:rsidR="000D6D3A">
        <w:rPr>
          <w:rFonts w:eastAsia="仿宋_GB2312" w:hint="eastAsia"/>
          <w:color w:val="000000"/>
          <w:sz w:val="32"/>
          <w:szCs w:val="32"/>
        </w:rPr>
        <w:t>要</w:t>
      </w:r>
      <w:r w:rsidR="000D6D3A">
        <w:rPr>
          <w:rFonts w:eastAsia="仿宋_GB2312"/>
          <w:color w:val="000000"/>
          <w:sz w:val="32"/>
          <w:szCs w:val="32"/>
        </w:rPr>
        <w:t>指定专人负责</w:t>
      </w:r>
      <w:r w:rsidR="00377BBB">
        <w:rPr>
          <w:rFonts w:eastAsia="仿宋_GB2312"/>
          <w:color w:val="000000"/>
          <w:sz w:val="32"/>
          <w:szCs w:val="32"/>
        </w:rPr>
        <w:t>参赛</w:t>
      </w:r>
      <w:r w:rsidR="000D6D3A">
        <w:rPr>
          <w:rFonts w:eastAsia="仿宋_GB2312" w:hint="eastAsia"/>
          <w:color w:val="000000"/>
          <w:sz w:val="32"/>
          <w:szCs w:val="32"/>
        </w:rPr>
        <w:t>选手报名</w:t>
      </w:r>
      <w:r>
        <w:rPr>
          <w:rFonts w:eastAsia="仿宋_GB2312"/>
          <w:color w:val="000000"/>
          <w:sz w:val="32"/>
          <w:szCs w:val="32"/>
        </w:rPr>
        <w:t>和</w:t>
      </w:r>
      <w:r w:rsidR="000D6D3A">
        <w:rPr>
          <w:rFonts w:eastAsia="仿宋_GB2312" w:hint="eastAsia"/>
          <w:color w:val="000000"/>
          <w:sz w:val="32"/>
          <w:szCs w:val="32"/>
        </w:rPr>
        <w:t>参赛</w:t>
      </w:r>
      <w:r>
        <w:rPr>
          <w:rFonts w:eastAsia="仿宋_GB2312"/>
          <w:color w:val="000000"/>
          <w:sz w:val="32"/>
          <w:szCs w:val="32"/>
        </w:rPr>
        <w:t>资料</w:t>
      </w:r>
      <w:r w:rsidR="000D6D3A">
        <w:rPr>
          <w:rFonts w:eastAsia="仿宋_GB2312" w:hint="eastAsia"/>
          <w:color w:val="000000"/>
          <w:sz w:val="32"/>
          <w:szCs w:val="32"/>
        </w:rPr>
        <w:t>报送</w:t>
      </w:r>
      <w:r>
        <w:rPr>
          <w:rFonts w:eastAsia="仿宋_GB2312"/>
          <w:color w:val="000000"/>
          <w:sz w:val="32"/>
          <w:szCs w:val="32"/>
        </w:rPr>
        <w:t>工作，</w:t>
      </w:r>
      <w:r w:rsidR="000D6D3A">
        <w:rPr>
          <w:rFonts w:eastAsia="仿宋_GB2312" w:hint="eastAsia"/>
          <w:color w:val="000000"/>
          <w:sz w:val="32"/>
          <w:szCs w:val="32"/>
        </w:rPr>
        <w:t>及时将报名汇总表和参赛资料上报，不接受个人直接报名。</w:t>
      </w:r>
    </w:p>
    <w:p w:rsidR="00A364AB" w:rsidRDefault="00A364AB" w:rsidP="00A364AB">
      <w:pPr>
        <w:spacing w:line="56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除报名表、汇总表、教学方案设计封面和电子材料文件名外，其他参赛材料（教学方案设计内页、</w:t>
      </w:r>
      <w:r>
        <w:rPr>
          <w:rFonts w:eastAsia="仿宋_GB2312"/>
          <w:color w:val="000000"/>
          <w:sz w:val="32"/>
          <w:szCs w:val="32"/>
        </w:rPr>
        <w:t>PPT</w:t>
      </w:r>
      <w:r>
        <w:rPr>
          <w:rFonts w:eastAsia="仿宋_GB2312"/>
          <w:color w:val="000000"/>
          <w:sz w:val="32"/>
          <w:szCs w:val="32"/>
        </w:rPr>
        <w:t>正文、视频正文）的内容不得出现</w:t>
      </w:r>
      <w:r w:rsidR="00377BBB">
        <w:rPr>
          <w:rFonts w:eastAsia="仿宋_GB2312" w:hint="eastAsia"/>
          <w:color w:val="000000"/>
          <w:sz w:val="32"/>
          <w:szCs w:val="32"/>
        </w:rPr>
        <w:t>设区</w:t>
      </w:r>
      <w:r>
        <w:rPr>
          <w:rFonts w:eastAsia="仿宋_GB2312"/>
          <w:color w:val="000000"/>
          <w:sz w:val="32"/>
          <w:szCs w:val="32"/>
        </w:rPr>
        <w:t>市、学校</w:t>
      </w:r>
      <w:r>
        <w:rPr>
          <w:rFonts w:eastAsia="仿宋_GB2312" w:hint="eastAsia"/>
          <w:color w:val="000000"/>
          <w:sz w:val="32"/>
          <w:szCs w:val="32"/>
        </w:rPr>
        <w:t>名称</w:t>
      </w:r>
      <w:r>
        <w:rPr>
          <w:rFonts w:eastAsia="仿宋_GB2312"/>
          <w:color w:val="000000"/>
          <w:sz w:val="32"/>
          <w:szCs w:val="32"/>
        </w:rPr>
        <w:t>和参赛教师与</w:t>
      </w:r>
      <w:r>
        <w:rPr>
          <w:rFonts w:eastAsia="仿宋_GB2312" w:hint="eastAsia"/>
          <w:color w:val="000000"/>
          <w:sz w:val="32"/>
          <w:szCs w:val="32"/>
        </w:rPr>
        <w:t>有关</w:t>
      </w:r>
      <w:r>
        <w:rPr>
          <w:rFonts w:eastAsia="仿宋_GB2312"/>
          <w:color w:val="000000"/>
          <w:sz w:val="32"/>
          <w:szCs w:val="32"/>
        </w:rPr>
        <w:t>学生的任何身份信息。如出现相关信息的泄漏，将取消其参赛资格。</w:t>
      </w:r>
    </w:p>
    <w:p w:rsidR="002B4470" w:rsidRPr="002B4470" w:rsidRDefault="00A364AB" w:rsidP="00A364AB">
      <w:pPr>
        <w:spacing w:line="560" w:lineRule="exact"/>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（三）</w:t>
      </w:r>
      <w:r>
        <w:rPr>
          <w:rFonts w:eastAsia="仿宋_GB2312"/>
          <w:color w:val="000000"/>
          <w:sz w:val="32"/>
          <w:szCs w:val="32"/>
        </w:rPr>
        <w:t>参赛的所有电子材料，应采用常见文件格式，视频文件大小不超过</w:t>
      </w:r>
      <w:r>
        <w:rPr>
          <w:rFonts w:eastAsia="仿宋_GB2312"/>
          <w:color w:val="000000"/>
          <w:sz w:val="32"/>
          <w:szCs w:val="32"/>
        </w:rPr>
        <w:t>200M</w:t>
      </w:r>
      <w:r>
        <w:rPr>
          <w:rFonts w:eastAsia="仿宋_GB2312" w:hint="eastAsia"/>
          <w:color w:val="000000"/>
          <w:sz w:val="32"/>
          <w:szCs w:val="32"/>
        </w:rPr>
        <w:t>B</w:t>
      </w:r>
      <w:r>
        <w:rPr>
          <w:rFonts w:eastAsia="仿宋_GB2312"/>
          <w:color w:val="000000"/>
          <w:sz w:val="32"/>
          <w:szCs w:val="32"/>
        </w:rPr>
        <w:t>，并须进行病毒查杀，以免影响正常比赛。</w:t>
      </w:r>
      <w:r w:rsidR="002B4470">
        <w:rPr>
          <w:rFonts w:eastAsia="仿宋_GB2312" w:hint="eastAsia"/>
          <w:color w:val="000000"/>
          <w:sz w:val="32"/>
          <w:szCs w:val="32"/>
        </w:rPr>
        <w:t>电子材料上传地址为：</w:t>
      </w:r>
      <w:hyperlink r:id="rId9" w:history="1">
        <w:r w:rsidR="00241D7D" w:rsidRPr="00F348FD">
          <w:rPr>
            <w:rStyle w:val="a5"/>
            <w:rFonts w:eastAsia="仿宋_GB2312" w:hint="eastAsia"/>
            <w:sz w:val="32"/>
            <w:szCs w:val="32"/>
          </w:rPr>
          <w:t>fjjgjy@sina.com</w:t>
        </w:r>
      </w:hyperlink>
      <w:r w:rsidR="002B4470">
        <w:rPr>
          <w:rFonts w:eastAsia="仿宋_GB2312" w:hint="eastAsia"/>
          <w:color w:val="000000"/>
          <w:sz w:val="32"/>
          <w:szCs w:val="32"/>
        </w:rPr>
        <w:t>。</w:t>
      </w:r>
      <w:bookmarkStart w:id="0" w:name="_GoBack"/>
      <w:bookmarkEnd w:id="0"/>
    </w:p>
    <w:p w:rsidR="00A364AB" w:rsidRDefault="00A364AB" w:rsidP="002B4470">
      <w:pPr>
        <w:spacing w:line="560" w:lineRule="exact"/>
        <w:ind w:firstLineChars="200" w:firstLine="640"/>
        <w:rPr>
          <w:rFonts w:eastAsia="仿宋_GB2312"/>
          <w:color w:val="000000"/>
          <w:sz w:val="32"/>
          <w:szCs w:val="32"/>
        </w:rPr>
      </w:pPr>
      <w:r>
        <w:rPr>
          <w:rFonts w:eastAsia="仿宋_GB2312" w:hint="eastAsia"/>
          <w:color w:val="000000"/>
          <w:sz w:val="32"/>
          <w:szCs w:val="32"/>
        </w:rPr>
        <w:t>（四）大赛</w:t>
      </w:r>
      <w:r>
        <w:rPr>
          <w:rFonts w:eastAsia="仿宋_GB2312"/>
          <w:color w:val="000000"/>
          <w:sz w:val="32"/>
          <w:szCs w:val="32"/>
        </w:rPr>
        <w:t>所有作品，包括教学方案设计、</w:t>
      </w:r>
      <w:r>
        <w:rPr>
          <w:rFonts w:eastAsia="仿宋_GB2312" w:hint="eastAsia"/>
          <w:color w:val="000000"/>
          <w:sz w:val="32"/>
          <w:szCs w:val="32"/>
        </w:rPr>
        <w:t>多媒体课件</w:t>
      </w:r>
      <w:r>
        <w:rPr>
          <w:rFonts w:eastAsia="仿宋_GB2312"/>
          <w:color w:val="000000"/>
          <w:sz w:val="32"/>
          <w:szCs w:val="32"/>
        </w:rPr>
        <w:t>、视频、现场展示录像等，将通过</w:t>
      </w:r>
      <w:r w:rsidR="00377BBB">
        <w:rPr>
          <w:rFonts w:eastAsia="仿宋_GB2312" w:hint="eastAsia"/>
          <w:color w:val="000000"/>
          <w:sz w:val="32"/>
          <w:szCs w:val="32"/>
        </w:rPr>
        <w:t>省技工教育中心</w:t>
      </w:r>
      <w:r>
        <w:rPr>
          <w:rFonts w:eastAsia="仿宋_GB2312"/>
          <w:color w:val="000000"/>
          <w:sz w:val="32"/>
          <w:szCs w:val="32"/>
        </w:rPr>
        <w:t>网站（</w:t>
      </w:r>
      <w:r w:rsidR="00377BBB" w:rsidRPr="00377BBB">
        <w:rPr>
          <w:rFonts w:eastAsia="仿宋_GB2312"/>
          <w:color w:val="000000"/>
          <w:sz w:val="32"/>
          <w:szCs w:val="32"/>
        </w:rPr>
        <w:t>http://www.fjrs.gov.cn/zw/jgszyzn/zsdw/fjsjgjyzx/</w:t>
      </w:r>
      <w:r>
        <w:rPr>
          <w:rFonts w:eastAsia="仿宋_GB2312"/>
          <w:color w:val="000000"/>
          <w:sz w:val="32"/>
          <w:szCs w:val="32"/>
        </w:rPr>
        <w:t>）进行公益性共享。未尽事宜或需调整事项，由</w:t>
      </w:r>
      <w:r w:rsidR="001816DD">
        <w:rPr>
          <w:rFonts w:eastAsia="仿宋_GB2312" w:hint="eastAsia"/>
          <w:color w:val="000000"/>
          <w:sz w:val="32"/>
          <w:szCs w:val="32"/>
        </w:rPr>
        <w:t>大赛</w:t>
      </w:r>
      <w:r>
        <w:rPr>
          <w:rFonts w:eastAsia="仿宋_GB2312"/>
          <w:color w:val="000000"/>
          <w:sz w:val="32"/>
          <w:szCs w:val="32"/>
        </w:rPr>
        <w:t>主办单位或承办单位另行</w:t>
      </w:r>
      <w:r>
        <w:rPr>
          <w:rFonts w:eastAsia="仿宋_GB2312"/>
          <w:color w:val="000000"/>
          <w:sz w:val="32"/>
          <w:szCs w:val="32"/>
        </w:rPr>
        <w:lastRenderedPageBreak/>
        <w:t>通知。</w:t>
      </w:r>
    </w:p>
    <w:p w:rsidR="009111D1" w:rsidRPr="00E66391" w:rsidRDefault="009111D1" w:rsidP="00272186">
      <w:pPr>
        <w:spacing w:line="560" w:lineRule="exact"/>
        <w:ind w:firstLineChars="200" w:firstLine="640"/>
        <w:rPr>
          <w:rFonts w:eastAsia="仿宋_GB2312"/>
          <w:sz w:val="32"/>
          <w:szCs w:val="32"/>
        </w:rPr>
      </w:pP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联系方式：</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1.省</w:t>
      </w:r>
      <w:proofErr w:type="gramStart"/>
      <w:r w:rsidRPr="009111D1">
        <w:rPr>
          <w:rFonts w:ascii="仿宋_GB2312" w:eastAsia="仿宋_GB2312" w:hAnsi="华文中宋" w:hint="eastAsia"/>
          <w:sz w:val="32"/>
          <w:szCs w:val="32"/>
        </w:rPr>
        <w:t>人社厅</w:t>
      </w:r>
      <w:proofErr w:type="gramEnd"/>
      <w:r w:rsidRPr="009111D1">
        <w:rPr>
          <w:rFonts w:ascii="仿宋_GB2312" w:eastAsia="仿宋_GB2312" w:hAnsi="华文中宋" w:hint="eastAsia"/>
          <w:sz w:val="32"/>
          <w:szCs w:val="32"/>
        </w:rPr>
        <w:t>职业能力建设处</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联 系 人：章文兴</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电    话</w:t>
      </w:r>
      <w:r w:rsidRPr="009111D1">
        <w:rPr>
          <w:rFonts w:ascii="仿宋_GB2312" w:eastAsia="仿宋_GB2312" w:hint="eastAsia"/>
          <w:spacing w:val="-6"/>
          <w:sz w:val="32"/>
          <w:szCs w:val="32"/>
        </w:rPr>
        <w:t>：0591—87674682</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2.福建省技工教育中心</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联 系 人：</w:t>
      </w:r>
      <w:proofErr w:type="gramStart"/>
      <w:r w:rsidRPr="009111D1">
        <w:rPr>
          <w:rFonts w:ascii="仿宋_GB2312" w:eastAsia="仿宋_GB2312" w:hAnsi="华文中宋" w:hint="eastAsia"/>
          <w:sz w:val="32"/>
          <w:szCs w:val="32"/>
        </w:rPr>
        <w:t>赖智伟</w:t>
      </w:r>
      <w:proofErr w:type="gramEnd"/>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电    话</w:t>
      </w:r>
      <w:r w:rsidRPr="009111D1">
        <w:rPr>
          <w:rFonts w:ascii="仿宋_GB2312" w:eastAsia="仿宋_GB2312" w:hint="eastAsia"/>
          <w:spacing w:val="-6"/>
          <w:sz w:val="32"/>
          <w:szCs w:val="32"/>
        </w:rPr>
        <w:t>：0591—87</w:t>
      </w:r>
      <w:r w:rsidR="00241D7D">
        <w:rPr>
          <w:rFonts w:ascii="仿宋_GB2312" w:eastAsia="仿宋_GB2312" w:hint="eastAsia"/>
          <w:spacing w:val="-6"/>
          <w:sz w:val="32"/>
          <w:szCs w:val="32"/>
        </w:rPr>
        <w:t>27</w:t>
      </w:r>
      <w:r w:rsidRPr="009111D1">
        <w:rPr>
          <w:rFonts w:ascii="仿宋_GB2312" w:eastAsia="仿宋_GB2312" w:hint="eastAsia"/>
          <w:spacing w:val="-6"/>
          <w:sz w:val="32"/>
          <w:szCs w:val="32"/>
        </w:rPr>
        <w:t>9387</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3.福州第一技师学院</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联 系 人：林美云</w:t>
      </w:r>
    </w:p>
    <w:p w:rsidR="009111D1" w:rsidRPr="009111D1" w:rsidRDefault="009111D1" w:rsidP="009111D1">
      <w:pPr>
        <w:spacing w:line="540" w:lineRule="exact"/>
        <w:ind w:firstLineChars="200" w:firstLine="640"/>
        <w:rPr>
          <w:rFonts w:ascii="仿宋_GB2312" w:eastAsia="仿宋_GB2312" w:hAnsi="华文中宋"/>
          <w:sz w:val="32"/>
          <w:szCs w:val="32"/>
        </w:rPr>
      </w:pPr>
      <w:r w:rsidRPr="009111D1">
        <w:rPr>
          <w:rFonts w:ascii="仿宋_GB2312" w:eastAsia="仿宋_GB2312" w:hAnsi="华文中宋" w:hint="eastAsia"/>
          <w:sz w:val="32"/>
          <w:szCs w:val="32"/>
        </w:rPr>
        <w:t>电    话：0591—22863716</w:t>
      </w:r>
    </w:p>
    <w:p w:rsidR="009111D1" w:rsidRDefault="009111D1" w:rsidP="009111D1">
      <w:pPr>
        <w:spacing w:line="540" w:lineRule="exact"/>
        <w:ind w:firstLineChars="200" w:firstLine="616"/>
        <w:rPr>
          <w:rFonts w:eastAsia="仿宋_GB2312"/>
          <w:spacing w:val="-6"/>
          <w:sz w:val="32"/>
          <w:szCs w:val="32"/>
        </w:rPr>
      </w:pPr>
    </w:p>
    <w:p w:rsidR="009111D1" w:rsidRDefault="009111D1" w:rsidP="009111D1">
      <w:pPr>
        <w:spacing w:line="540" w:lineRule="exact"/>
        <w:ind w:firstLineChars="200" w:firstLine="640"/>
        <w:rPr>
          <w:rFonts w:ascii="仿宋_GB2312" w:eastAsia="仿宋_GB2312" w:hAnsi="华文中宋"/>
          <w:sz w:val="32"/>
          <w:szCs w:val="32"/>
        </w:rPr>
      </w:pPr>
    </w:p>
    <w:p w:rsidR="009111D1" w:rsidRDefault="009111D1" w:rsidP="009111D1">
      <w:pPr>
        <w:spacing w:line="540" w:lineRule="exact"/>
        <w:ind w:firstLineChars="1000" w:firstLine="3200"/>
        <w:jc w:val="center"/>
        <w:rPr>
          <w:rFonts w:ascii="仿宋_GB2312" w:eastAsia="仿宋_GB2312" w:hAnsi="华文中宋"/>
          <w:sz w:val="32"/>
          <w:szCs w:val="32"/>
        </w:rPr>
      </w:pPr>
      <w:r>
        <w:rPr>
          <w:rFonts w:ascii="仿宋_GB2312" w:eastAsia="仿宋_GB2312" w:hAnsi="华文中宋" w:hint="eastAsia"/>
          <w:sz w:val="32"/>
          <w:szCs w:val="32"/>
        </w:rPr>
        <w:t>福建省人力资源和社会保障厅</w:t>
      </w:r>
    </w:p>
    <w:p w:rsidR="009111D1" w:rsidRDefault="009111D1" w:rsidP="009111D1">
      <w:pPr>
        <w:spacing w:line="54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 xml:space="preserve">                         2018年5月</w:t>
      </w:r>
      <w:r w:rsidR="00BF6D5B">
        <w:rPr>
          <w:rFonts w:ascii="仿宋_GB2312" w:eastAsia="仿宋_GB2312" w:hAnsi="华文中宋" w:hint="eastAsia"/>
          <w:sz w:val="32"/>
          <w:szCs w:val="32"/>
        </w:rPr>
        <w:t>14</w:t>
      </w:r>
      <w:r>
        <w:rPr>
          <w:rFonts w:ascii="仿宋_GB2312" w:eastAsia="仿宋_GB2312" w:hAnsi="华文中宋" w:hint="eastAsia"/>
          <w:sz w:val="32"/>
          <w:szCs w:val="32"/>
        </w:rPr>
        <w:t>日</w:t>
      </w:r>
    </w:p>
    <w:p w:rsidR="00E66391" w:rsidRDefault="00E66391" w:rsidP="001C7354">
      <w:pPr>
        <w:spacing w:line="560" w:lineRule="exact"/>
        <w:rPr>
          <w:rFonts w:eastAsia="仿宋_GB2312"/>
          <w:sz w:val="32"/>
          <w:szCs w:val="32"/>
        </w:rPr>
      </w:pPr>
    </w:p>
    <w:p w:rsidR="00E66391" w:rsidRDefault="00611A2D" w:rsidP="001C7354">
      <w:pPr>
        <w:spacing w:line="560" w:lineRule="exact"/>
        <w:rPr>
          <w:rFonts w:eastAsia="仿宋_GB2312"/>
          <w:sz w:val="32"/>
          <w:szCs w:val="32"/>
        </w:rPr>
      </w:pPr>
      <w:r w:rsidRPr="00DE5512">
        <w:rPr>
          <w:rFonts w:eastAsia="仿宋_GB2312"/>
          <w:sz w:val="32"/>
          <w:szCs w:val="32"/>
        </w:rPr>
        <w:t>附件</w:t>
      </w:r>
      <w:r w:rsidRPr="00DE5512">
        <w:rPr>
          <w:rFonts w:eastAsia="仿宋_GB2312"/>
          <w:sz w:val="32"/>
          <w:szCs w:val="32"/>
        </w:rPr>
        <w:t>:</w:t>
      </w:r>
      <w:r w:rsidRPr="00DE5512">
        <w:rPr>
          <w:rFonts w:eastAsia="仿宋_GB2312" w:hint="eastAsia"/>
          <w:sz w:val="32"/>
          <w:szCs w:val="32"/>
        </w:rPr>
        <w:t xml:space="preserve"> </w:t>
      </w:r>
    </w:p>
    <w:p w:rsidR="00553AB7" w:rsidRPr="00553AB7" w:rsidRDefault="00553AB7" w:rsidP="00553AB7">
      <w:pPr>
        <w:spacing w:line="560" w:lineRule="exact"/>
        <w:ind w:firstLineChars="200" w:firstLine="640"/>
        <w:rPr>
          <w:rFonts w:eastAsia="仿宋_GB2312"/>
          <w:sz w:val="32"/>
          <w:szCs w:val="32"/>
        </w:rPr>
      </w:pPr>
      <w:r w:rsidRPr="00DE5512">
        <w:rPr>
          <w:rFonts w:eastAsia="仿宋_GB2312" w:hint="eastAsia"/>
          <w:sz w:val="32"/>
          <w:szCs w:val="32"/>
        </w:rPr>
        <w:t>1</w:t>
      </w:r>
      <w:r w:rsidRPr="00DE5512">
        <w:rPr>
          <w:rFonts w:eastAsia="仿宋_GB2312"/>
          <w:sz w:val="32"/>
          <w:szCs w:val="32"/>
        </w:rPr>
        <w:t>.</w:t>
      </w:r>
      <w:r>
        <w:rPr>
          <w:rFonts w:eastAsia="仿宋_GB2312" w:hint="eastAsia"/>
          <w:sz w:val="32"/>
          <w:szCs w:val="32"/>
        </w:rPr>
        <w:t>首届全省</w:t>
      </w:r>
      <w:r w:rsidRPr="00DE5512">
        <w:rPr>
          <w:rFonts w:eastAsia="仿宋_GB2312" w:hint="eastAsia"/>
          <w:sz w:val="32"/>
          <w:szCs w:val="32"/>
        </w:rPr>
        <w:t>技工院校教师职业能力大赛</w:t>
      </w:r>
      <w:r>
        <w:rPr>
          <w:rFonts w:eastAsia="仿宋_GB2312" w:hint="eastAsia"/>
          <w:sz w:val="32"/>
          <w:szCs w:val="32"/>
        </w:rPr>
        <w:t>领导小组成员名单</w:t>
      </w:r>
    </w:p>
    <w:p w:rsidR="00611A2D" w:rsidRPr="00DE5512" w:rsidRDefault="00553AB7" w:rsidP="00E66391">
      <w:pPr>
        <w:spacing w:line="560" w:lineRule="exact"/>
        <w:ind w:firstLineChars="200" w:firstLine="640"/>
        <w:rPr>
          <w:rFonts w:eastAsia="仿宋_GB2312"/>
          <w:sz w:val="32"/>
          <w:szCs w:val="32"/>
        </w:rPr>
      </w:pPr>
      <w:r>
        <w:rPr>
          <w:rFonts w:eastAsia="仿宋_GB2312" w:hint="eastAsia"/>
          <w:sz w:val="32"/>
          <w:szCs w:val="32"/>
        </w:rPr>
        <w:t>2</w:t>
      </w:r>
      <w:r w:rsidR="00611A2D" w:rsidRPr="00DE5512">
        <w:rPr>
          <w:rFonts w:eastAsia="仿宋_GB2312"/>
          <w:sz w:val="32"/>
          <w:szCs w:val="32"/>
        </w:rPr>
        <w:t>.</w:t>
      </w:r>
      <w:r w:rsidR="00C32D69">
        <w:rPr>
          <w:rFonts w:eastAsia="仿宋_GB2312" w:hint="eastAsia"/>
          <w:sz w:val="32"/>
          <w:szCs w:val="32"/>
        </w:rPr>
        <w:t>首届</w:t>
      </w:r>
      <w:r w:rsidR="000D6D3A">
        <w:rPr>
          <w:rFonts w:eastAsia="仿宋_GB2312" w:hint="eastAsia"/>
          <w:sz w:val="32"/>
          <w:szCs w:val="32"/>
        </w:rPr>
        <w:t>全省</w:t>
      </w:r>
      <w:r w:rsidR="00611A2D" w:rsidRPr="00DE5512">
        <w:rPr>
          <w:rFonts w:eastAsia="仿宋_GB2312" w:hint="eastAsia"/>
          <w:sz w:val="32"/>
          <w:szCs w:val="32"/>
        </w:rPr>
        <w:t>技工院校教师职业能力大赛教学设计</w:t>
      </w:r>
    </w:p>
    <w:p w:rsidR="00611A2D" w:rsidRPr="00DE5512" w:rsidRDefault="00553AB7" w:rsidP="00553AB7">
      <w:pPr>
        <w:spacing w:line="560" w:lineRule="exact"/>
        <w:ind w:leftChars="310" w:left="971" w:hangingChars="100" w:hanging="320"/>
        <w:rPr>
          <w:rFonts w:eastAsia="仿宋_GB2312"/>
          <w:sz w:val="32"/>
          <w:szCs w:val="32"/>
        </w:rPr>
      </w:pPr>
      <w:r>
        <w:rPr>
          <w:rFonts w:eastAsia="仿宋_GB2312" w:hint="eastAsia"/>
          <w:sz w:val="32"/>
          <w:szCs w:val="32"/>
        </w:rPr>
        <w:t>3</w:t>
      </w:r>
      <w:r w:rsidR="00611A2D" w:rsidRPr="00DE5512">
        <w:rPr>
          <w:rFonts w:eastAsia="仿宋_GB2312"/>
          <w:sz w:val="32"/>
          <w:szCs w:val="32"/>
        </w:rPr>
        <w:t>.</w:t>
      </w:r>
      <w:r w:rsidR="000D6D3A">
        <w:rPr>
          <w:rFonts w:eastAsia="仿宋_GB2312" w:hint="eastAsia"/>
          <w:sz w:val="32"/>
          <w:szCs w:val="32"/>
        </w:rPr>
        <w:t>首届全</w:t>
      </w:r>
      <w:r w:rsidR="00C32D69">
        <w:rPr>
          <w:rFonts w:eastAsia="仿宋_GB2312" w:hint="eastAsia"/>
          <w:sz w:val="32"/>
          <w:szCs w:val="32"/>
        </w:rPr>
        <w:t>省</w:t>
      </w:r>
      <w:r w:rsidR="00611A2D" w:rsidRPr="00DE5512">
        <w:rPr>
          <w:rFonts w:eastAsia="仿宋_GB2312"/>
          <w:sz w:val="32"/>
          <w:szCs w:val="32"/>
        </w:rPr>
        <w:t>技工院校教师职业能力</w:t>
      </w:r>
      <w:r w:rsidR="00611A2D" w:rsidRPr="00DE5512">
        <w:rPr>
          <w:rFonts w:eastAsia="仿宋_GB2312" w:hint="eastAsia"/>
          <w:sz w:val="32"/>
          <w:szCs w:val="32"/>
        </w:rPr>
        <w:t>大赛</w:t>
      </w:r>
      <w:r w:rsidR="00611A2D" w:rsidRPr="00DE5512">
        <w:rPr>
          <w:rFonts w:eastAsia="仿宋_GB2312"/>
          <w:sz w:val="32"/>
          <w:szCs w:val="32"/>
        </w:rPr>
        <w:t>评审专家推荐办法</w:t>
      </w:r>
      <w:r w:rsidR="00611A2D" w:rsidRPr="00DE5512">
        <w:rPr>
          <w:rFonts w:eastAsia="仿宋_GB2312" w:hint="eastAsia"/>
          <w:sz w:val="32"/>
          <w:szCs w:val="32"/>
        </w:rPr>
        <w:t>及推荐表</w:t>
      </w:r>
    </w:p>
    <w:p w:rsidR="00611A2D" w:rsidRPr="00DE5512" w:rsidRDefault="00553AB7" w:rsidP="00E66391">
      <w:pPr>
        <w:spacing w:line="560" w:lineRule="exact"/>
        <w:ind w:leftChars="300" w:left="1110" w:hangingChars="150" w:hanging="480"/>
        <w:rPr>
          <w:rFonts w:eastAsia="仿宋_GB2312"/>
          <w:sz w:val="32"/>
          <w:szCs w:val="32"/>
        </w:rPr>
      </w:pPr>
      <w:r>
        <w:rPr>
          <w:rFonts w:eastAsia="仿宋_GB2312" w:hint="eastAsia"/>
          <w:sz w:val="32"/>
          <w:szCs w:val="32"/>
        </w:rPr>
        <w:t>4</w:t>
      </w:r>
      <w:r w:rsidR="00611A2D" w:rsidRPr="00DE5512">
        <w:rPr>
          <w:rFonts w:eastAsia="仿宋_GB2312" w:hint="eastAsia"/>
          <w:sz w:val="32"/>
          <w:szCs w:val="32"/>
        </w:rPr>
        <w:t>.</w:t>
      </w:r>
      <w:r w:rsidR="000D6D3A">
        <w:rPr>
          <w:rFonts w:eastAsia="仿宋_GB2312" w:hint="eastAsia"/>
          <w:sz w:val="32"/>
          <w:szCs w:val="32"/>
        </w:rPr>
        <w:t>首届全</w:t>
      </w:r>
      <w:r w:rsidR="00C32D69">
        <w:rPr>
          <w:rFonts w:eastAsia="仿宋_GB2312" w:hint="eastAsia"/>
          <w:sz w:val="32"/>
          <w:szCs w:val="32"/>
        </w:rPr>
        <w:t>省</w:t>
      </w:r>
      <w:r w:rsidR="00611A2D" w:rsidRPr="00DE5512">
        <w:rPr>
          <w:rFonts w:eastAsia="仿宋_GB2312" w:hint="eastAsia"/>
          <w:sz w:val="32"/>
          <w:szCs w:val="32"/>
        </w:rPr>
        <w:t>技工院校教师职业能力大赛报名汇总表</w:t>
      </w:r>
    </w:p>
    <w:p w:rsidR="00553AB7" w:rsidRPr="00553AB7" w:rsidRDefault="00611A2D" w:rsidP="00241D7D">
      <w:pPr>
        <w:spacing w:line="560" w:lineRule="exact"/>
        <w:ind w:leftChars="200" w:left="1380" w:hangingChars="300" w:hanging="960"/>
        <w:rPr>
          <w:rFonts w:eastAsia="仿宋_GB2312"/>
          <w:sz w:val="32"/>
          <w:szCs w:val="32"/>
        </w:rPr>
      </w:pPr>
      <w:r w:rsidRPr="00DE5512">
        <w:rPr>
          <w:rFonts w:eastAsia="仿宋_GB2312" w:hint="eastAsia"/>
          <w:sz w:val="32"/>
          <w:szCs w:val="32"/>
        </w:rPr>
        <w:t xml:space="preserve"> </w:t>
      </w:r>
      <w:r w:rsidR="00553AB7">
        <w:rPr>
          <w:rFonts w:eastAsia="仿宋_GB2312" w:hint="eastAsia"/>
          <w:sz w:val="32"/>
          <w:szCs w:val="32"/>
        </w:rPr>
        <w:t>5</w:t>
      </w:r>
      <w:r w:rsidRPr="00DE5512">
        <w:rPr>
          <w:rFonts w:eastAsia="仿宋_GB2312"/>
          <w:sz w:val="32"/>
          <w:szCs w:val="32"/>
        </w:rPr>
        <w:t>.</w:t>
      </w:r>
      <w:r w:rsidR="000D6D3A">
        <w:rPr>
          <w:rFonts w:eastAsia="仿宋_GB2312" w:hint="eastAsia"/>
          <w:sz w:val="32"/>
          <w:szCs w:val="32"/>
        </w:rPr>
        <w:t>首届全</w:t>
      </w:r>
      <w:r w:rsidR="00C32D69">
        <w:rPr>
          <w:rFonts w:eastAsia="仿宋_GB2312" w:hint="eastAsia"/>
          <w:sz w:val="32"/>
          <w:szCs w:val="32"/>
        </w:rPr>
        <w:t>省</w:t>
      </w:r>
      <w:r w:rsidRPr="00DE5512">
        <w:rPr>
          <w:rFonts w:eastAsia="仿宋_GB2312"/>
          <w:sz w:val="32"/>
          <w:szCs w:val="32"/>
        </w:rPr>
        <w:t>技工院校教师职业能力</w:t>
      </w:r>
      <w:r w:rsidRPr="00DE5512">
        <w:rPr>
          <w:rFonts w:eastAsia="仿宋_GB2312" w:hint="eastAsia"/>
          <w:sz w:val="32"/>
          <w:szCs w:val="32"/>
        </w:rPr>
        <w:t>大赛</w:t>
      </w:r>
      <w:r w:rsidRPr="00DE5512">
        <w:rPr>
          <w:rFonts w:eastAsia="仿宋_GB2312"/>
          <w:sz w:val="32"/>
          <w:szCs w:val="32"/>
        </w:rPr>
        <w:t>评审办法</w:t>
      </w:r>
      <w:r w:rsidR="00E66391">
        <w:rPr>
          <w:rFonts w:eastAsia="仿宋_GB2312" w:hint="eastAsia"/>
          <w:sz w:val="32"/>
          <w:szCs w:val="32"/>
        </w:rPr>
        <w:t>及评价</w:t>
      </w:r>
      <w:r w:rsidRPr="00DE5512">
        <w:rPr>
          <w:rFonts w:eastAsia="仿宋_GB2312" w:hint="eastAsia"/>
          <w:sz w:val="32"/>
          <w:szCs w:val="32"/>
        </w:rPr>
        <w:t>表</w:t>
      </w:r>
    </w:p>
    <w:p w:rsidR="000D6D3A" w:rsidRPr="00E66391" w:rsidRDefault="000D6D3A" w:rsidP="000D6D3A">
      <w:pPr>
        <w:widowControl/>
        <w:adjustRightInd w:val="0"/>
        <w:snapToGrid w:val="0"/>
        <w:spacing w:line="600" w:lineRule="exact"/>
        <w:jc w:val="left"/>
        <w:outlineLvl w:val="0"/>
        <w:rPr>
          <w:rFonts w:ascii="仿宋" w:eastAsia="仿宋" w:hAnsi="仿宋" w:cs="仿宋"/>
          <w:sz w:val="32"/>
          <w:szCs w:val="32"/>
        </w:rPr>
      </w:pPr>
      <w:r w:rsidRPr="00E66391">
        <w:rPr>
          <w:rFonts w:ascii="仿宋" w:eastAsia="仿宋" w:hAnsi="仿宋" w:cs="仿宋" w:hint="eastAsia"/>
          <w:sz w:val="32"/>
          <w:szCs w:val="32"/>
        </w:rPr>
        <w:lastRenderedPageBreak/>
        <w:t>附件1</w:t>
      </w:r>
    </w:p>
    <w:p w:rsidR="009C5039" w:rsidRDefault="009C5039" w:rsidP="009C5039">
      <w:pPr>
        <w:widowControl/>
        <w:jc w:val="left"/>
        <w:rPr>
          <w:rFonts w:eastAsia="仿宋_GB2312"/>
          <w:color w:val="000000"/>
        </w:rPr>
      </w:pPr>
    </w:p>
    <w:p w:rsidR="000D6D3A" w:rsidRDefault="000D6D3A" w:rsidP="000D6D3A">
      <w:pPr>
        <w:widowControl/>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首届全省技工院校教师职业能力大赛</w:t>
      </w:r>
    </w:p>
    <w:p w:rsidR="00A13D7D" w:rsidRDefault="000D6D3A" w:rsidP="00A13D7D">
      <w:pPr>
        <w:widowControl/>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领导小组成员名单</w:t>
      </w:r>
    </w:p>
    <w:p w:rsidR="00A13D7D" w:rsidRDefault="00A13D7D" w:rsidP="00A13D7D">
      <w:pPr>
        <w:widowControl/>
        <w:spacing w:line="600" w:lineRule="exact"/>
        <w:ind w:leftChars="-135" w:left="-1" w:hangingChars="88" w:hanging="282"/>
        <w:rPr>
          <w:rFonts w:ascii="黑体" w:eastAsia="黑体"/>
          <w:color w:val="000000"/>
          <w:sz w:val="32"/>
          <w:szCs w:val="32"/>
        </w:rPr>
      </w:pPr>
    </w:p>
    <w:p w:rsidR="00A13D7D" w:rsidRPr="00A13D7D" w:rsidRDefault="00A13D7D" w:rsidP="00A13D7D">
      <w:pPr>
        <w:widowControl/>
        <w:spacing w:line="600" w:lineRule="exact"/>
        <w:ind w:leftChars="-85" w:left="-178"/>
        <w:rPr>
          <w:rFonts w:ascii="黑体" w:eastAsia="黑体"/>
          <w:color w:val="000000"/>
          <w:sz w:val="32"/>
          <w:szCs w:val="32"/>
        </w:rPr>
      </w:pPr>
      <w:r w:rsidRPr="00A13D7D">
        <w:rPr>
          <w:rFonts w:ascii="黑体" w:eastAsia="黑体" w:hint="eastAsia"/>
          <w:color w:val="000000"/>
          <w:sz w:val="32"/>
          <w:szCs w:val="32"/>
        </w:rPr>
        <w:t>一、</w:t>
      </w:r>
      <w:r w:rsidR="000D6D3A" w:rsidRPr="00A13D7D">
        <w:rPr>
          <w:rFonts w:ascii="黑体" w:eastAsia="黑体" w:hint="eastAsia"/>
          <w:color w:val="000000"/>
          <w:sz w:val="32"/>
          <w:szCs w:val="32"/>
        </w:rPr>
        <w:t>福建省技工院校教师职业能力大赛领导小组</w:t>
      </w:r>
    </w:p>
    <w:p w:rsidR="000D6D3A" w:rsidRPr="00A13D7D" w:rsidRDefault="000D6D3A" w:rsidP="00A13D7D">
      <w:pPr>
        <w:ind w:left="-283" w:firstLineChars="50" w:firstLine="160"/>
        <w:rPr>
          <w:rFonts w:ascii="仿宋_GB2312" w:eastAsia="仿宋_GB2312"/>
          <w:color w:val="000000"/>
          <w:sz w:val="32"/>
          <w:szCs w:val="32"/>
        </w:rPr>
      </w:pPr>
      <w:r w:rsidRPr="00A13D7D">
        <w:rPr>
          <w:rFonts w:ascii="仿宋_GB2312" w:eastAsia="仿宋_GB2312" w:hint="eastAsia"/>
          <w:color w:val="000000"/>
          <w:sz w:val="32"/>
          <w:szCs w:val="32"/>
        </w:rPr>
        <w:t>组  长：</w:t>
      </w:r>
      <w:proofErr w:type="gramStart"/>
      <w:r w:rsidRPr="00A13D7D">
        <w:rPr>
          <w:rFonts w:ascii="仿宋_GB2312" w:eastAsia="仿宋_GB2312" w:hint="eastAsia"/>
          <w:color w:val="000000"/>
          <w:sz w:val="32"/>
          <w:szCs w:val="32"/>
        </w:rPr>
        <w:t>胡忠昭</w:t>
      </w:r>
      <w:proofErr w:type="gramEnd"/>
      <w:r w:rsidR="00A13D7D">
        <w:rPr>
          <w:rFonts w:ascii="仿宋_GB2312" w:eastAsia="仿宋_GB2312" w:hint="eastAsia"/>
          <w:color w:val="000000"/>
          <w:sz w:val="32"/>
          <w:szCs w:val="32"/>
        </w:rPr>
        <w:t xml:space="preserve"> </w:t>
      </w:r>
      <w:r w:rsidR="00B85702" w:rsidRPr="00A13D7D">
        <w:rPr>
          <w:rFonts w:ascii="仿宋_GB2312" w:eastAsia="仿宋_GB2312" w:hint="eastAsia"/>
          <w:color w:val="000000"/>
          <w:sz w:val="32"/>
          <w:szCs w:val="32"/>
        </w:rPr>
        <w:t>省人力资源和社会保障厅</w:t>
      </w:r>
      <w:r w:rsidR="005C7549">
        <w:rPr>
          <w:rFonts w:ascii="仿宋_GB2312" w:eastAsia="仿宋_GB2312" w:hint="eastAsia"/>
          <w:color w:val="000000"/>
          <w:sz w:val="32"/>
          <w:szCs w:val="32"/>
        </w:rPr>
        <w:t xml:space="preserve">  </w:t>
      </w:r>
      <w:r w:rsidR="00B85702" w:rsidRPr="00A13D7D">
        <w:rPr>
          <w:rFonts w:ascii="仿宋_GB2312" w:eastAsia="仿宋_GB2312" w:hint="eastAsia"/>
          <w:color w:val="000000"/>
          <w:sz w:val="32"/>
          <w:szCs w:val="32"/>
        </w:rPr>
        <w:t>副厅长</w:t>
      </w:r>
    </w:p>
    <w:p w:rsidR="00A13D7D" w:rsidRDefault="00A13D7D" w:rsidP="00A13D7D">
      <w:pPr>
        <w:pStyle w:val="a6"/>
        <w:ind w:left="720" w:firstLineChars="0" w:firstLine="0"/>
        <w:rPr>
          <w:rFonts w:ascii="仿宋_GB2312" w:eastAsia="仿宋_GB2312"/>
          <w:color w:val="000000"/>
          <w:sz w:val="32"/>
          <w:szCs w:val="32"/>
        </w:rPr>
      </w:pPr>
      <w:r>
        <w:rPr>
          <w:rFonts w:ascii="仿宋_GB2312" w:eastAsia="仿宋_GB2312" w:hint="eastAsia"/>
          <w:color w:val="000000"/>
          <w:sz w:val="32"/>
          <w:szCs w:val="32"/>
        </w:rPr>
        <w:t xml:space="preserve">        </w:t>
      </w:r>
      <w:r w:rsidR="00353793">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省公务员局</w:t>
      </w:r>
      <w:r w:rsidR="005C7549">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局长</w:t>
      </w:r>
    </w:p>
    <w:p w:rsidR="000D6D3A" w:rsidRPr="00A13D7D" w:rsidRDefault="000D6D3A" w:rsidP="00A13D7D">
      <w:pPr>
        <w:ind w:leftChars="-135" w:left="-283" w:firstLineChars="50" w:firstLine="160"/>
        <w:rPr>
          <w:rFonts w:ascii="仿宋_GB2312" w:eastAsia="仿宋_GB2312"/>
          <w:color w:val="000000"/>
          <w:sz w:val="32"/>
          <w:szCs w:val="32"/>
        </w:rPr>
      </w:pPr>
      <w:r w:rsidRPr="00A13D7D">
        <w:rPr>
          <w:rFonts w:ascii="仿宋_GB2312" w:eastAsia="仿宋_GB2312" w:hint="eastAsia"/>
          <w:color w:val="000000"/>
          <w:sz w:val="32"/>
          <w:szCs w:val="32"/>
        </w:rPr>
        <w:t>副组长：陈成武</w:t>
      </w:r>
      <w:r w:rsidR="00A13D7D">
        <w:rPr>
          <w:rFonts w:ascii="仿宋_GB2312" w:eastAsia="仿宋_GB2312" w:hint="eastAsia"/>
          <w:color w:val="000000"/>
          <w:sz w:val="32"/>
          <w:szCs w:val="32"/>
        </w:rPr>
        <w:t xml:space="preserve"> </w:t>
      </w:r>
      <w:r w:rsidR="00B85702" w:rsidRPr="00A13D7D">
        <w:rPr>
          <w:rFonts w:ascii="仿宋_GB2312" w:eastAsia="仿宋_GB2312" w:hint="eastAsia"/>
          <w:color w:val="000000"/>
          <w:sz w:val="32"/>
          <w:szCs w:val="32"/>
        </w:rPr>
        <w:t>省人力资源和社会保障厅副巡视员</w:t>
      </w:r>
    </w:p>
    <w:p w:rsidR="000D6D3A" w:rsidRDefault="000D6D3A" w:rsidP="00353793">
      <w:pPr>
        <w:pStyle w:val="a6"/>
        <w:ind w:left="720" w:rightChars="-41" w:right="-86" w:firstLineChars="150" w:firstLine="480"/>
        <w:rPr>
          <w:rFonts w:ascii="仿宋_GB2312" w:eastAsia="仿宋_GB2312"/>
          <w:color w:val="000000"/>
          <w:sz w:val="32"/>
          <w:szCs w:val="32"/>
        </w:rPr>
      </w:pPr>
      <w:r>
        <w:rPr>
          <w:rFonts w:ascii="仿宋_GB2312" w:eastAsia="仿宋_GB2312" w:hint="eastAsia"/>
          <w:color w:val="000000"/>
          <w:sz w:val="32"/>
          <w:szCs w:val="32"/>
        </w:rPr>
        <w:t>罗永生</w:t>
      </w:r>
      <w:r w:rsidR="00A13D7D">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省人力资源和社会保障厅职业能力建设处</w:t>
      </w:r>
      <w:r w:rsidR="00A13D7D">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处长</w:t>
      </w:r>
    </w:p>
    <w:p w:rsidR="00A13D7D" w:rsidRDefault="000D6D3A" w:rsidP="00A13D7D">
      <w:pPr>
        <w:pStyle w:val="a6"/>
        <w:ind w:left="720" w:firstLineChars="150" w:firstLine="480"/>
        <w:rPr>
          <w:rFonts w:ascii="仿宋_GB2312" w:eastAsia="仿宋_GB2312"/>
          <w:color w:val="000000"/>
          <w:sz w:val="32"/>
          <w:szCs w:val="32"/>
        </w:rPr>
      </w:pPr>
      <w:r>
        <w:rPr>
          <w:rFonts w:ascii="仿宋_GB2312" w:eastAsia="仿宋_GB2312" w:hint="eastAsia"/>
          <w:color w:val="000000"/>
          <w:sz w:val="32"/>
          <w:szCs w:val="32"/>
        </w:rPr>
        <w:t>林继承</w:t>
      </w:r>
      <w:r w:rsidR="00A13D7D">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福州市人力资源和社会保障局 副局长</w:t>
      </w:r>
    </w:p>
    <w:p w:rsidR="00FD0FDE" w:rsidRDefault="000D6D3A" w:rsidP="00A13D7D">
      <w:pPr>
        <w:ind w:leftChars="-135" w:left="-283" w:firstLineChars="50" w:firstLine="160"/>
        <w:rPr>
          <w:rFonts w:ascii="仿宋_GB2312" w:eastAsia="仿宋_GB2312"/>
          <w:color w:val="000000"/>
          <w:sz w:val="32"/>
          <w:szCs w:val="32"/>
        </w:rPr>
      </w:pPr>
      <w:r w:rsidRPr="00A13D7D">
        <w:rPr>
          <w:rFonts w:ascii="仿宋_GB2312" w:eastAsia="仿宋_GB2312" w:hint="eastAsia"/>
          <w:color w:val="000000"/>
          <w:sz w:val="32"/>
          <w:szCs w:val="32"/>
        </w:rPr>
        <w:t>成  员：</w:t>
      </w:r>
      <w:r>
        <w:rPr>
          <w:rFonts w:ascii="仿宋_GB2312" w:eastAsia="仿宋_GB2312" w:hint="eastAsia"/>
          <w:color w:val="000000"/>
          <w:sz w:val="32"/>
          <w:szCs w:val="32"/>
        </w:rPr>
        <w:t>陈文永</w:t>
      </w:r>
      <w:r w:rsidR="00A13D7D">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省人力资源和社会保障厅财务规划处 处长</w:t>
      </w:r>
    </w:p>
    <w:p w:rsidR="00B85702" w:rsidRDefault="000D6D3A" w:rsidP="00A13D7D">
      <w:pPr>
        <w:spacing w:line="600" w:lineRule="exact"/>
        <w:ind w:firstLineChars="350" w:firstLine="1120"/>
        <w:rPr>
          <w:rFonts w:ascii="仿宋_GB2312" w:eastAsia="仿宋_GB2312"/>
          <w:color w:val="000000"/>
          <w:sz w:val="32"/>
          <w:szCs w:val="32"/>
        </w:rPr>
      </w:pPr>
      <w:r>
        <w:rPr>
          <w:rFonts w:ascii="仿宋_GB2312" w:eastAsia="仿宋_GB2312" w:hint="eastAsia"/>
          <w:color w:val="000000"/>
          <w:sz w:val="32"/>
          <w:szCs w:val="32"/>
        </w:rPr>
        <w:t>刘  涛</w:t>
      </w:r>
      <w:r w:rsidR="00A13D7D">
        <w:rPr>
          <w:rFonts w:ascii="仿宋_GB2312" w:eastAsia="仿宋_GB2312" w:hint="eastAsia"/>
          <w:color w:val="000000"/>
          <w:sz w:val="32"/>
          <w:szCs w:val="32"/>
        </w:rPr>
        <w:t xml:space="preserve"> </w:t>
      </w:r>
      <w:r w:rsidR="00B85702">
        <w:rPr>
          <w:rFonts w:ascii="仿宋_GB2312" w:eastAsia="仿宋_GB2312" w:hint="eastAsia"/>
          <w:color w:val="000000"/>
          <w:sz w:val="32"/>
          <w:szCs w:val="32"/>
        </w:rPr>
        <w:t>省人力资源和社会保障厅</w:t>
      </w:r>
      <w:r w:rsidR="005A6AC0">
        <w:rPr>
          <w:rFonts w:ascii="仿宋_GB2312" w:eastAsia="仿宋_GB2312" w:hint="eastAsia"/>
          <w:color w:val="000000"/>
          <w:sz w:val="32"/>
          <w:szCs w:val="32"/>
        </w:rPr>
        <w:t>机关党办  主任</w:t>
      </w:r>
    </w:p>
    <w:p w:rsidR="000D6D3A" w:rsidRDefault="000D6D3A" w:rsidP="005C7549">
      <w:pPr>
        <w:spacing w:line="600" w:lineRule="exact"/>
        <w:ind w:rightChars="-108" w:right="-227" w:firstLineChars="350" w:firstLine="1120"/>
        <w:rPr>
          <w:rFonts w:ascii="仿宋_GB2312" w:eastAsia="仿宋_GB2312"/>
          <w:color w:val="000000"/>
          <w:sz w:val="32"/>
          <w:szCs w:val="32"/>
        </w:rPr>
      </w:pPr>
      <w:proofErr w:type="gramStart"/>
      <w:r>
        <w:rPr>
          <w:rFonts w:ascii="仿宋_GB2312" w:eastAsia="仿宋_GB2312" w:hint="eastAsia"/>
          <w:color w:val="000000"/>
          <w:sz w:val="32"/>
          <w:szCs w:val="32"/>
        </w:rPr>
        <w:t>戴三法</w:t>
      </w:r>
      <w:proofErr w:type="gramEnd"/>
      <w:r w:rsidR="00A13D7D">
        <w:rPr>
          <w:rFonts w:ascii="仿宋_GB2312" w:eastAsia="仿宋_GB2312" w:hint="eastAsia"/>
          <w:color w:val="000000"/>
          <w:sz w:val="32"/>
          <w:szCs w:val="32"/>
        </w:rPr>
        <w:t xml:space="preserve"> 省人力资源和社会保障厅</w:t>
      </w:r>
      <w:r w:rsidR="005C7549">
        <w:rPr>
          <w:rFonts w:ascii="仿宋_GB2312" w:eastAsia="仿宋_GB2312" w:hint="eastAsia"/>
          <w:color w:val="000000"/>
          <w:sz w:val="32"/>
          <w:szCs w:val="32"/>
        </w:rPr>
        <w:t>职业能力建设</w:t>
      </w:r>
      <w:r w:rsidR="00A13D7D">
        <w:rPr>
          <w:rFonts w:ascii="仿宋_GB2312" w:eastAsia="仿宋_GB2312" w:hint="eastAsia"/>
          <w:color w:val="000000"/>
          <w:sz w:val="32"/>
          <w:szCs w:val="32"/>
        </w:rPr>
        <w:t>处</w:t>
      </w:r>
      <w:r w:rsidR="005C7549">
        <w:rPr>
          <w:rFonts w:ascii="仿宋_GB2312" w:eastAsia="仿宋_GB2312" w:hint="eastAsia"/>
          <w:color w:val="000000"/>
          <w:sz w:val="32"/>
          <w:szCs w:val="32"/>
        </w:rPr>
        <w:t>调研</w:t>
      </w:r>
      <w:r w:rsidR="00A13D7D">
        <w:rPr>
          <w:rFonts w:ascii="仿宋_GB2312" w:eastAsia="仿宋_GB2312" w:hint="eastAsia"/>
          <w:color w:val="000000"/>
          <w:sz w:val="32"/>
          <w:szCs w:val="32"/>
        </w:rPr>
        <w:t>员</w:t>
      </w:r>
    </w:p>
    <w:p w:rsidR="000D6D3A" w:rsidRDefault="000D6D3A" w:rsidP="00A13D7D">
      <w:pPr>
        <w:spacing w:line="600" w:lineRule="exact"/>
        <w:ind w:firstLineChars="350" w:firstLine="1120"/>
        <w:rPr>
          <w:rFonts w:ascii="仿宋_GB2312" w:eastAsia="仿宋_GB2312"/>
          <w:color w:val="000000"/>
          <w:sz w:val="32"/>
          <w:szCs w:val="32"/>
        </w:rPr>
      </w:pPr>
      <w:r>
        <w:rPr>
          <w:rFonts w:ascii="仿宋_GB2312" w:eastAsia="仿宋_GB2312" w:hint="eastAsia"/>
          <w:color w:val="000000"/>
          <w:sz w:val="32"/>
          <w:szCs w:val="32"/>
        </w:rPr>
        <w:t>林忠侯</w:t>
      </w:r>
      <w:r w:rsidR="00A13D7D">
        <w:rPr>
          <w:rFonts w:ascii="仿宋_GB2312" w:eastAsia="仿宋_GB2312" w:hint="eastAsia"/>
          <w:color w:val="000000"/>
          <w:sz w:val="32"/>
          <w:szCs w:val="32"/>
        </w:rPr>
        <w:t xml:space="preserve"> 省技工教育中心  主任</w:t>
      </w:r>
    </w:p>
    <w:p w:rsidR="00A13D7D" w:rsidRDefault="000D6D3A" w:rsidP="005C7549">
      <w:pPr>
        <w:spacing w:line="600" w:lineRule="exact"/>
        <w:ind w:leftChars="550" w:left="2115" w:rightChars="-108" w:right="-227" w:hangingChars="300" w:hanging="960"/>
        <w:rPr>
          <w:rFonts w:ascii="仿宋_GB2312" w:eastAsia="仿宋_GB2312"/>
          <w:color w:val="000000"/>
          <w:sz w:val="32"/>
          <w:szCs w:val="32"/>
        </w:rPr>
      </w:pPr>
      <w:r>
        <w:rPr>
          <w:rFonts w:ascii="仿宋_GB2312" w:eastAsia="仿宋_GB2312" w:hint="eastAsia"/>
          <w:color w:val="000000"/>
          <w:sz w:val="32"/>
          <w:szCs w:val="32"/>
        </w:rPr>
        <w:t>赵靖慧</w:t>
      </w:r>
      <w:r w:rsidR="00A13D7D">
        <w:rPr>
          <w:rFonts w:ascii="仿宋_GB2312" w:eastAsia="仿宋_GB2312" w:hint="eastAsia"/>
          <w:color w:val="000000"/>
          <w:sz w:val="32"/>
          <w:szCs w:val="32"/>
        </w:rPr>
        <w:t xml:space="preserve"> 福州市人力资源和社会保障局</w:t>
      </w:r>
      <w:r w:rsidR="005C7549">
        <w:rPr>
          <w:rFonts w:ascii="仿宋_GB2312" w:eastAsia="仿宋_GB2312" w:hint="eastAsia"/>
          <w:color w:val="000000"/>
          <w:sz w:val="32"/>
          <w:szCs w:val="32"/>
        </w:rPr>
        <w:t>职建处处长</w:t>
      </w:r>
    </w:p>
    <w:p w:rsidR="00A13D7D" w:rsidRDefault="00A13D7D" w:rsidP="00A13D7D">
      <w:pPr>
        <w:spacing w:line="600" w:lineRule="exact"/>
        <w:ind w:firstLineChars="350" w:firstLine="1120"/>
        <w:rPr>
          <w:rFonts w:ascii="仿宋_GB2312" w:eastAsia="仿宋_GB2312"/>
          <w:color w:val="000000"/>
          <w:sz w:val="32"/>
          <w:szCs w:val="32"/>
        </w:rPr>
      </w:pPr>
      <w:proofErr w:type="gramStart"/>
      <w:r>
        <w:rPr>
          <w:rFonts w:ascii="仿宋_GB2312" w:eastAsia="仿宋_GB2312" w:hint="eastAsia"/>
          <w:color w:val="000000"/>
          <w:sz w:val="32"/>
          <w:szCs w:val="32"/>
        </w:rPr>
        <w:t>张美青</w:t>
      </w:r>
      <w:proofErr w:type="gramEnd"/>
      <w:r>
        <w:rPr>
          <w:rFonts w:ascii="仿宋_GB2312" w:eastAsia="仿宋_GB2312" w:hint="eastAsia"/>
          <w:color w:val="000000"/>
          <w:sz w:val="32"/>
          <w:szCs w:val="32"/>
        </w:rPr>
        <w:t xml:space="preserve"> 福州第一技师学院  院长</w:t>
      </w:r>
    </w:p>
    <w:p w:rsidR="00A13D7D" w:rsidRPr="00A13D7D" w:rsidRDefault="00A13D7D" w:rsidP="00A13D7D">
      <w:pPr>
        <w:widowControl/>
        <w:spacing w:line="600" w:lineRule="exact"/>
        <w:ind w:leftChars="-135" w:left="-1" w:hangingChars="88" w:hanging="282"/>
        <w:rPr>
          <w:rFonts w:ascii="黑体" w:eastAsia="黑体"/>
          <w:color w:val="000000"/>
          <w:sz w:val="32"/>
          <w:szCs w:val="32"/>
        </w:rPr>
      </w:pPr>
      <w:r>
        <w:rPr>
          <w:rFonts w:ascii="黑体" w:eastAsia="黑体" w:hint="eastAsia"/>
          <w:color w:val="000000"/>
          <w:sz w:val="32"/>
          <w:szCs w:val="32"/>
        </w:rPr>
        <w:t>二</w:t>
      </w:r>
      <w:r w:rsidRPr="00A13D7D">
        <w:rPr>
          <w:rFonts w:ascii="黑体" w:eastAsia="黑体" w:hint="eastAsia"/>
          <w:color w:val="000000"/>
          <w:sz w:val="32"/>
          <w:szCs w:val="32"/>
        </w:rPr>
        <w:t>、</w:t>
      </w:r>
      <w:r>
        <w:rPr>
          <w:rFonts w:ascii="黑体" w:eastAsia="黑体" w:hint="eastAsia"/>
          <w:color w:val="000000"/>
          <w:sz w:val="32"/>
          <w:szCs w:val="32"/>
        </w:rPr>
        <w:t>大赛工作办公室成员</w:t>
      </w:r>
    </w:p>
    <w:p w:rsidR="000D6D3A" w:rsidRDefault="000D6D3A" w:rsidP="00A13D7D">
      <w:pPr>
        <w:pStyle w:val="a6"/>
        <w:spacing w:line="600" w:lineRule="exact"/>
        <w:ind w:left="-284" w:firstLineChars="100" w:firstLine="320"/>
        <w:rPr>
          <w:rFonts w:ascii="仿宋_GB2312" w:eastAsia="仿宋_GB2312"/>
          <w:color w:val="000000"/>
          <w:sz w:val="32"/>
          <w:szCs w:val="32"/>
        </w:rPr>
      </w:pPr>
      <w:r>
        <w:rPr>
          <w:rFonts w:ascii="仿宋_GB2312" w:eastAsia="仿宋_GB2312" w:hint="eastAsia"/>
          <w:color w:val="000000"/>
          <w:sz w:val="32"/>
          <w:szCs w:val="32"/>
        </w:rPr>
        <w:t>主  任：罗永生（兼）</w:t>
      </w:r>
    </w:p>
    <w:p w:rsidR="000D6D3A" w:rsidRPr="000D6D3A" w:rsidRDefault="000D6D3A" w:rsidP="00A13D7D">
      <w:pPr>
        <w:pStyle w:val="a6"/>
        <w:spacing w:line="600" w:lineRule="exact"/>
        <w:ind w:left="-284" w:firstLineChars="100" w:firstLine="320"/>
        <w:rPr>
          <w:rFonts w:ascii="仿宋_GB2312" w:eastAsia="仿宋_GB2312"/>
          <w:color w:val="000000"/>
          <w:sz w:val="32"/>
          <w:szCs w:val="32"/>
        </w:rPr>
      </w:pPr>
      <w:r>
        <w:rPr>
          <w:rFonts w:ascii="仿宋_GB2312" w:eastAsia="仿宋_GB2312" w:hint="eastAsia"/>
          <w:color w:val="000000"/>
          <w:sz w:val="32"/>
          <w:szCs w:val="32"/>
        </w:rPr>
        <w:t>副主任：林忠侯（兼）、张美青（兼）</w:t>
      </w:r>
    </w:p>
    <w:p w:rsidR="00A13D7D" w:rsidRPr="00A13D7D" w:rsidRDefault="000D6D3A" w:rsidP="00553AB7">
      <w:pPr>
        <w:spacing w:line="600" w:lineRule="exact"/>
        <w:ind w:leftChars="-23" w:left="1392" w:hangingChars="450" w:hanging="1440"/>
        <w:rPr>
          <w:rFonts w:ascii="仿宋_GB2312" w:eastAsia="仿宋_GB2312"/>
          <w:color w:val="000000"/>
          <w:sz w:val="32"/>
          <w:szCs w:val="32"/>
        </w:rPr>
      </w:pPr>
      <w:r>
        <w:rPr>
          <w:rFonts w:ascii="仿宋_GB2312" w:eastAsia="仿宋_GB2312" w:hint="eastAsia"/>
          <w:color w:val="000000"/>
          <w:sz w:val="32"/>
          <w:szCs w:val="32"/>
        </w:rPr>
        <w:t>成   员：</w:t>
      </w:r>
      <w:r w:rsidR="00B85702">
        <w:rPr>
          <w:rFonts w:ascii="仿宋_GB2312" w:eastAsia="仿宋_GB2312" w:hint="eastAsia"/>
          <w:color w:val="000000"/>
          <w:sz w:val="32"/>
          <w:szCs w:val="32"/>
        </w:rPr>
        <w:t>林美云、章文兴、赖智伟、徐鸿鹰、洪本龙、暨扬</w:t>
      </w:r>
      <w:proofErr w:type="gramStart"/>
      <w:r w:rsidR="00B85702">
        <w:rPr>
          <w:rFonts w:ascii="仿宋_GB2312" w:eastAsia="仿宋_GB2312" w:hint="eastAsia"/>
          <w:color w:val="000000"/>
          <w:sz w:val="32"/>
          <w:szCs w:val="32"/>
        </w:rPr>
        <w:t>斌</w:t>
      </w:r>
      <w:proofErr w:type="gramEnd"/>
      <w:r w:rsidR="0047401D">
        <w:rPr>
          <w:rFonts w:ascii="仿宋_GB2312" w:eastAsia="仿宋_GB2312" w:hint="eastAsia"/>
          <w:color w:val="000000"/>
          <w:sz w:val="32"/>
          <w:szCs w:val="32"/>
        </w:rPr>
        <w:t>张  雄</w:t>
      </w:r>
    </w:p>
    <w:p w:rsidR="00FD0FDE" w:rsidRPr="00E66391" w:rsidRDefault="00FD0FDE" w:rsidP="00FD0FDE">
      <w:pPr>
        <w:widowControl/>
        <w:adjustRightInd w:val="0"/>
        <w:snapToGrid w:val="0"/>
        <w:spacing w:line="600" w:lineRule="exact"/>
        <w:jc w:val="left"/>
        <w:outlineLvl w:val="0"/>
        <w:rPr>
          <w:rFonts w:ascii="仿宋" w:eastAsia="仿宋" w:hAnsi="仿宋" w:cs="仿宋"/>
          <w:sz w:val="32"/>
          <w:szCs w:val="32"/>
        </w:rPr>
      </w:pPr>
      <w:r w:rsidRPr="00E66391">
        <w:rPr>
          <w:rFonts w:ascii="仿宋" w:eastAsia="仿宋" w:hAnsi="仿宋" w:cs="仿宋" w:hint="eastAsia"/>
          <w:sz w:val="32"/>
          <w:szCs w:val="32"/>
        </w:rPr>
        <w:lastRenderedPageBreak/>
        <w:t>附件</w:t>
      </w:r>
      <w:r w:rsidR="002023AA">
        <w:rPr>
          <w:rFonts w:ascii="仿宋" w:eastAsia="仿宋" w:hAnsi="仿宋" w:cs="仿宋" w:hint="eastAsia"/>
          <w:sz w:val="32"/>
          <w:szCs w:val="32"/>
        </w:rPr>
        <w:t>2</w:t>
      </w:r>
    </w:p>
    <w:p w:rsidR="00FD0FDE" w:rsidRDefault="00FD0FDE" w:rsidP="009C5039">
      <w:pPr>
        <w:spacing w:line="600" w:lineRule="exact"/>
        <w:rPr>
          <w:rFonts w:eastAsia="仿宋_GB2312"/>
          <w:color w:val="000000"/>
        </w:rPr>
      </w:pPr>
    </w:p>
    <w:p w:rsidR="009C5039" w:rsidRDefault="0047401D" w:rsidP="00C32D69">
      <w:pPr>
        <w:spacing w:line="900" w:lineRule="exact"/>
        <w:jc w:val="center"/>
        <w:rPr>
          <w:rFonts w:ascii="宋体" w:eastAsia="宋体" w:hAnsi="宋体" w:cs="宋体"/>
          <w:b/>
          <w:bCs/>
          <w:color w:val="000000"/>
          <w:w w:val="80"/>
          <w:sz w:val="44"/>
          <w:szCs w:val="44"/>
        </w:rPr>
      </w:pPr>
      <w:r>
        <w:rPr>
          <w:rFonts w:ascii="宋体" w:eastAsia="宋体" w:hAnsi="宋体" w:cs="宋体" w:hint="eastAsia"/>
          <w:b/>
          <w:bCs/>
          <w:color w:val="000000"/>
          <w:w w:val="80"/>
          <w:sz w:val="44"/>
          <w:szCs w:val="44"/>
        </w:rPr>
        <w:t>首届全</w:t>
      </w:r>
      <w:r w:rsidR="00C32D69">
        <w:rPr>
          <w:rFonts w:ascii="宋体" w:eastAsia="宋体" w:hAnsi="宋体" w:cs="宋体" w:hint="eastAsia"/>
          <w:b/>
          <w:bCs/>
          <w:color w:val="000000"/>
          <w:w w:val="80"/>
          <w:sz w:val="44"/>
          <w:szCs w:val="44"/>
        </w:rPr>
        <w:t>省技工院校教师职业能力大赛</w:t>
      </w:r>
      <w:r w:rsidR="009C5039">
        <w:rPr>
          <w:rFonts w:ascii="宋体" w:eastAsia="宋体" w:hAnsi="宋体" w:cs="宋体" w:hint="eastAsia"/>
          <w:b/>
          <w:bCs/>
          <w:color w:val="000000"/>
          <w:w w:val="80"/>
          <w:sz w:val="44"/>
          <w:szCs w:val="44"/>
        </w:rPr>
        <w:t>教学设计</w:t>
      </w:r>
    </w:p>
    <w:p w:rsidR="009C5039" w:rsidRDefault="009C5039" w:rsidP="009C5039">
      <w:pPr>
        <w:spacing w:line="600" w:lineRule="exact"/>
        <w:jc w:val="center"/>
        <w:rPr>
          <w:rFonts w:eastAsia="楷体_GB2312"/>
          <w:color w:val="000000"/>
          <w:sz w:val="32"/>
        </w:rPr>
      </w:pPr>
      <w:r>
        <w:rPr>
          <w:rFonts w:eastAsia="楷体_GB2312"/>
          <w:color w:val="000000"/>
          <w:sz w:val="32"/>
        </w:rPr>
        <w:t>（封面）</w:t>
      </w:r>
    </w:p>
    <w:p w:rsidR="009C5039" w:rsidRPr="00C32D69" w:rsidRDefault="009C5039" w:rsidP="009C5039">
      <w:pPr>
        <w:spacing w:line="600" w:lineRule="exact"/>
        <w:rPr>
          <w:rFonts w:eastAsia="仿宋_GB2312"/>
          <w:color w:val="000000"/>
        </w:rPr>
      </w:pPr>
    </w:p>
    <w:p w:rsidR="009C5039" w:rsidRDefault="009C5039" w:rsidP="009C5039">
      <w:pPr>
        <w:spacing w:line="600" w:lineRule="exact"/>
        <w:rPr>
          <w:rFonts w:eastAsia="仿宋_GB2312"/>
          <w:color w:val="000000"/>
        </w:rPr>
      </w:pPr>
    </w:p>
    <w:p w:rsidR="009C5039" w:rsidRDefault="009C5039" w:rsidP="009C5039">
      <w:pPr>
        <w:spacing w:line="600" w:lineRule="exact"/>
        <w:rPr>
          <w:rFonts w:eastAsia="仿宋_GB2312"/>
          <w:color w:val="000000"/>
        </w:rPr>
      </w:pPr>
    </w:p>
    <w:p w:rsidR="009C5039" w:rsidRDefault="009C5039" w:rsidP="009C5039">
      <w:pPr>
        <w:spacing w:line="600" w:lineRule="exact"/>
        <w:rPr>
          <w:rFonts w:eastAsia="仿宋_GB2312"/>
          <w:color w:val="000000"/>
        </w:rPr>
      </w:pPr>
    </w:p>
    <w:p w:rsidR="009C5039" w:rsidRDefault="009C5039" w:rsidP="009C5039">
      <w:pPr>
        <w:spacing w:line="700" w:lineRule="exact"/>
        <w:rPr>
          <w:rFonts w:eastAsia="仿宋_GB2312"/>
          <w:color w:val="000000"/>
          <w:sz w:val="32"/>
          <w:szCs w:val="32"/>
        </w:rPr>
      </w:pPr>
    </w:p>
    <w:p w:rsidR="009C5039" w:rsidRDefault="009C5039" w:rsidP="009C5039">
      <w:pPr>
        <w:spacing w:line="800" w:lineRule="exact"/>
        <w:ind w:leftChars="405" w:left="850"/>
        <w:rPr>
          <w:color w:val="000000"/>
          <w:sz w:val="28"/>
          <w:szCs w:val="28"/>
          <w:u w:val="single"/>
        </w:rPr>
      </w:pPr>
      <w:r>
        <w:rPr>
          <w:color w:val="000000"/>
          <w:sz w:val="28"/>
          <w:szCs w:val="28"/>
        </w:rPr>
        <w:t>参赛</w:t>
      </w:r>
      <w:r>
        <w:rPr>
          <w:rFonts w:hint="eastAsia"/>
          <w:color w:val="000000"/>
          <w:sz w:val="28"/>
          <w:szCs w:val="28"/>
        </w:rPr>
        <w:t>市区</w:t>
      </w:r>
      <w:r>
        <w:rPr>
          <w:color w:val="000000"/>
          <w:sz w:val="28"/>
          <w:szCs w:val="28"/>
        </w:rPr>
        <w:t>（加盖</w:t>
      </w:r>
      <w:r>
        <w:rPr>
          <w:rFonts w:hint="eastAsia"/>
          <w:color w:val="000000"/>
          <w:sz w:val="28"/>
          <w:szCs w:val="28"/>
        </w:rPr>
        <w:t>市级</w:t>
      </w:r>
      <w:proofErr w:type="gramStart"/>
      <w:r>
        <w:rPr>
          <w:rFonts w:hint="eastAsia"/>
          <w:color w:val="000000"/>
          <w:sz w:val="28"/>
          <w:szCs w:val="28"/>
        </w:rPr>
        <w:t>人社部门</w:t>
      </w:r>
      <w:proofErr w:type="gramEnd"/>
      <w:r>
        <w:rPr>
          <w:color w:val="000000"/>
          <w:sz w:val="28"/>
          <w:szCs w:val="28"/>
        </w:rPr>
        <w:t>公章）：</w:t>
      </w:r>
    </w:p>
    <w:p w:rsidR="009C5039" w:rsidRDefault="009C5039" w:rsidP="009C5039">
      <w:pPr>
        <w:spacing w:line="800" w:lineRule="exact"/>
        <w:ind w:leftChars="405" w:left="850"/>
        <w:rPr>
          <w:color w:val="000000"/>
          <w:sz w:val="28"/>
          <w:szCs w:val="28"/>
          <w:u w:val="single"/>
        </w:rPr>
      </w:pPr>
      <w:r>
        <w:rPr>
          <w:color w:val="000000"/>
          <w:sz w:val="28"/>
          <w:szCs w:val="28"/>
        </w:rPr>
        <w:t>参赛者单位（加盖</w:t>
      </w:r>
      <w:r>
        <w:rPr>
          <w:rFonts w:hint="eastAsia"/>
          <w:color w:val="000000"/>
          <w:sz w:val="28"/>
          <w:szCs w:val="28"/>
        </w:rPr>
        <w:t>学校</w:t>
      </w:r>
      <w:r>
        <w:rPr>
          <w:color w:val="000000"/>
          <w:sz w:val="28"/>
          <w:szCs w:val="28"/>
        </w:rPr>
        <w:t>公章）：</w:t>
      </w:r>
    </w:p>
    <w:p w:rsidR="009C5039" w:rsidRDefault="009C5039" w:rsidP="009C5039">
      <w:pPr>
        <w:spacing w:line="800" w:lineRule="exact"/>
        <w:ind w:leftChars="405" w:left="850"/>
        <w:rPr>
          <w:color w:val="000000"/>
          <w:sz w:val="28"/>
          <w:szCs w:val="28"/>
          <w:u w:val="single"/>
        </w:rPr>
      </w:pPr>
      <w:r>
        <w:rPr>
          <w:color w:val="000000"/>
          <w:sz w:val="28"/>
          <w:szCs w:val="28"/>
        </w:rPr>
        <w:t>参赛者姓名：</w:t>
      </w:r>
    </w:p>
    <w:p w:rsidR="009C5039" w:rsidRDefault="009C5039" w:rsidP="009C5039">
      <w:pPr>
        <w:spacing w:line="800" w:lineRule="exact"/>
        <w:ind w:leftChars="405" w:left="850"/>
        <w:rPr>
          <w:color w:val="000000"/>
          <w:sz w:val="28"/>
          <w:szCs w:val="28"/>
        </w:rPr>
      </w:pPr>
      <w:r>
        <w:rPr>
          <w:color w:val="000000"/>
          <w:sz w:val="28"/>
          <w:szCs w:val="28"/>
        </w:rPr>
        <w:t>参赛项目类别：</w:t>
      </w:r>
    </w:p>
    <w:p w:rsidR="009C5039" w:rsidRDefault="009C5039" w:rsidP="009C5039">
      <w:pPr>
        <w:spacing w:line="800" w:lineRule="exact"/>
        <w:ind w:leftChars="405" w:left="850"/>
        <w:rPr>
          <w:color w:val="000000"/>
          <w:sz w:val="32"/>
          <w:szCs w:val="32"/>
          <w:u w:val="single"/>
        </w:rPr>
      </w:pPr>
      <w:r>
        <w:rPr>
          <w:color w:val="000000"/>
          <w:sz w:val="28"/>
          <w:szCs w:val="28"/>
        </w:rPr>
        <w:t>参赛作品题目：</w:t>
      </w:r>
    </w:p>
    <w:p w:rsidR="009C5039" w:rsidRDefault="009C5039" w:rsidP="009C5039">
      <w:pPr>
        <w:spacing w:line="600" w:lineRule="exact"/>
        <w:rPr>
          <w:rFonts w:eastAsia="仿宋_GB2312"/>
          <w:color w:val="000000"/>
          <w:sz w:val="32"/>
          <w:szCs w:val="32"/>
          <w:u w:val="single"/>
        </w:rPr>
      </w:pPr>
    </w:p>
    <w:p w:rsidR="009C5039" w:rsidRDefault="009C5039" w:rsidP="009C5039">
      <w:pPr>
        <w:spacing w:line="600" w:lineRule="exact"/>
        <w:jc w:val="center"/>
        <w:rPr>
          <w:rFonts w:eastAsia="方正小标宋简体"/>
          <w:color w:val="000000"/>
          <w:sz w:val="44"/>
          <w:szCs w:val="44"/>
          <w:u w:val="single"/>
        </w:rPr>
        <w:sectPr w:rsidR="009C5039">
          <w:footerReference w:type="even" r:id="rId10"/>
          <w:footerReference w:type="default" r:id="rId11"/>
          <w:pgSz w:w="11906" w:h="16838"/>
          <w:pgMar w:top="2155" w:right="1474" w:bottom="1361" w:left="1588" w:header="851" w:footer="772" w:gutter="0"/>
          <w:cols w:space="720"/>
          <w:docGrid w:type="lines" w:linePitch="605" w:charSpace="21679"/>
        </w:sectPr>
      </w:pPr>
    </w:p>
    <w:p w:rsidR="00C32D69" w:rsidRDefault="0047401D" w:rsidP="00C32D69">
      <w:pPr>
        <w:spacing w:line="600" w:lineRule="exact"/>
        <w:jc w:val="center"/>
        <w:rPr>
          <w:rFonts w:ascii="宋体" w:eastAsia="宋体" w:hAnsi="宋体" w:cs="宋体"/>
          <w:b/>
          <w:bCs/>
          <w:color w:val="000000"/>
          <w:w w:val="80"/>
          <w:sz w:val="44"/>
          <w:szCs w:val="44"/>
        </w:rPr>
      </w:pPr>
      <w:r>
        <w:rPr>
          <w:rFonts w:ascii="宋体" w:eastAsia="宋体" w:hAnsi="宋体" w:cs="宋体" w:hint="eastAsia"/>
          <w:b/>
          <w:bCs/>
          <w:color w:val="000000"/>
          <w:w w:val="80"/>
          <w:sz w:val="44"/>
          <w:szCs w:val="44"/>
        </w:rPr>
        <w:lastRenderedPageBreak/>
        <w:t>首届全</w:t>
      </w:r>
      <w:r w:rsidR="00C32D69">
        <w:rPr>
          <w:rFonts w:ascii="宋体" w:eastAsia="宋体" w:hAnsi="宋体" w:cs="宋体" w:hint="eastAsia"/>
          <w:b/>
          <w:bCs/>
          <w:color w:val="000000"/>
          <w:w w:val="80"/>
          <w:sz w:val="44"/>
          <w:szCs w:val="44"/>
        </w:rPr>
        <w:t>省技工院校教师职业能力大赛</w:t>
      </w:r>
      <w:r w:rsidR="009C5039">
        <w:rPr>
          <w:rFonts w:ascii="宋体" w:eastAsia="宋体" w:hAnsi="宋体" w:cs="宋体" w:hint="eastAsia"/>
          <w:b/>
          <w:bCs/>
          <w:color w:val="000000"/>
          <w:w w:val="80"/>
          <w:sz w:val="44"/>
          <w:szCs w:val="44"/>
        </w:rPr>
        <w:t>教学设计</w:t>
      </w:r>
    </w:p>
    <w:p w:rsidR="009C5039" w:rsidRPr="009C5039" w:rsidRDefault="009C5039" w:rsidP="00C32D69">
      <w:pPr>
        <w:spacing w:line="600" w:lineRule="exact"/>
        <w:jc w:val="center"/>
        <w:rPr>
          <w:rFonts w:ascii="宋体" w:eastAsia="宋体" w:hAnsi="宋体" w:cs="宋体"/>
          <w:b/>
          <w:bCs/>
          <w:color w:val="000000"/>
          <w:w w:val="80"/>
          <w:sz w:val="44"/>
          <w:szCs w:val="44"/>
        </w:rPr>
      </w:pPr>
      <w:r>
        <w:rPr>
          <w:rFonts w:eastAsia="楷体_GB2312"/>
          <w:color w:val="000000"/>
          <w:sz w:val="28"/>
          <w:szCs w:val="28"/>
        </w:rPr>
        <w:t>（参考模板）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gridCol w:w="1904"/>
        <w:gridCol w:w="785"/>
        <w:gridCol w:w="1610"/>
        <w:gridCol w:w="1734"/>
        <w:gridCol w:w="1872"/>
      </w:tblGrid>
      <w:tr w:rsidR="009C5039" w:rsidTr="000D6D3A">
        <w:trPr>
          <w:trHeight w:val="539"/>
          <w:jc w:val="center"/>
        </w:trPr>
        <w:tc>
          <w:tcPr>
            <w:tcW w:w="1943" w:type="dxa"/>
            <w:vAlign w:val="center"/>
          </w:tcPr>
          <w:p w:rsidR="009C5039" w:rsidRDefault="009C5039" w:rsidP="000D6D3A">
            <w:pPr>
              <w:spacing w:line="520" w:lineRule="exact"/>
              <w:jc w:val="center"/>
              <w:rPr>
                <w:color w:val="000000"/>
                <w:sz w:val="28"/>
                <w:szCs w:val="28"/>
              </w:rPr>
            </w:pPr>
            <w:r>
              <w:rPr>
                <w:color w:val="000000"/>
                <w:sz w:val="28"/>
                <w:szCs w:val="28"/>
              </w:rPr>
              <w:t>参赛项目类别</w:t>
            </w:r>
          </w:p>
        </w:tc>
        <w:tc>
          <w:tcPr>
            <w:tcW w:w="4299" w:type="dxa"/>
            <w:gridSpan w:val="3"/>
            <w:vAlign w:val="center"/>
          </w:tcPr>
          <w:p w:rsidR="009C5039" w:rsidRDefault="009C5039" w:rsidP="000D6D3A">
            <w:pPr>
              <w:spacing w:line="520" w:lineRule="exact"/>
              <w:jc w:val="center"/>
              <w:rPr>
                <w:color w:val="000000"/>
                <w:sz w:val="28"/>
                <w:szCs w:val="28"/>
              </w:rPr>
            </w:pPr>
          </w:p>
        </w:tc>
        <w:tc>
          <w:tcPr>
            <w:tcW w:w="1734" w:type="dxa"/>
            <w:vAlign w:val="center"/>
          </w:tcPr>
          <w:p w:rsidR="009C5039" w:rsidRDefault="009C5039" w:rsidP="000D6D3A">
            <w:pPr>
              <w:spacing w:line="520" w:lineRule="exact"/>
              <w:jc w:val="center"/>
              <w:rPr>
                <w:color w:val="000000"/>
                <w:sz w:val="28"/>
                <w:szCs w:val="28"/>
              </w:rPr>
            </w:pPr>
            <w:r>
              <w:rPr>
                <w:color w:val="000000"/>
                <w:sz w:val="28"/>
                <w:szCs w:val="28"/>
              </w:rPr>
              <w:t>作品编码</w:t>
            </w:r>
          </w:p>
        </w:tc>
        <w:tc>
          <w:tcPr>
            <w:tcW w:w="1872" w:type="dxa"/>
            <w:vAlign w:val="center"/>
          </w:tcPr>
          <w:p w:rsidR="009C5039" w:rsidRDefault="009C5039" w:rsidP="000D6D3A">
            <w:pPr>
              <w:spacing w:line="520" w:lineRule="exact"/>
              <w:jc w:val="center"/>
              <w:rPr>
                <w:color w:val="000000"/>
                <w:sz w:val="28"/>
                <w:szCs w:val="28"/>
              </w:rPr>
            </w:pPr>
          </w:p>
        </w:tc>
      </w:tr>
      <w:tr w:rsidR="009C5039" w:rsidTr="000D6D3A">
        <w:trPr>
          <w:trHeight w:val="539"/>
          <w:jc w:val="center"/>
        </w:trPr>
        <w:tc>
          <w:tcPr>
            <w:tcW w:w="1943" w:type="dxa"/>
            <w:vAlign w:val="center"/>
          </w:tcPr>
          <w:p w:rsidR="009C5039" w:rsidRDefault="009C5039" w:rsidP="000D6D3A">
            <w:pPr>
              <w:spacing w:line="520" w:lineRule="exact"/>
              <w:jc w:val="center"/>
              <w:rPr>
                <w:color w:val="000000"/>
                <w:sz w:val="28"/>
                <w:szCs w:val="28"/>
              </w:rPr>
            </w:pPr>
            <w:r>
              <w:rPr>
                <w:color w:val="000000"/>
                <w:sz w:val="28"/>
                <w:szCs w:val="28"/>
              </w:rPr>
              <w:t>专业名称</w:t>
            </w:r>
          </w:p>
        </w:tc>
        <w:tc>
          <w:tcPr>
            <w:tcW w:w="7905" w:type="dxa"/>
            <w:gridSpan w:val="5"/>
            <w:vAlign w:val="center"/>
          </w:tcPr>
          <w:p w:rsidR="009C5039" w:rsidRDefault="009C5039" w:rsidP="000D6D3A">
            <w:pPr>
              <w:spacing w:line="520" w:lineRule="exact"/>
              <w:jc w:val="center"/>
              <w:rPr>
                <w:color w:val="000000"/>
                <w:sz w:val="28"/>
                <w:szCs w:val="28"/>
              </w:rPr>
            </w:pPr>
          </w:p>
        </w:tc>
      </w:tr>
      <w:tr w:rsidR="009C5039" w:rsidTr="000D6D3A">
        <w:trPr>
          <w:trHeight w:val="539"/>
          <w:jc w:val="center"/>
        </w:trPr>
        <w:tc>
          <w:tcPr>
            <w:tcW w:w="1943" w:type="dxa"/>
            <w:vAlign w:val="center"/>
          </w:tcPr>
          <w:p w:rsidR="009C5039" w:rsidRDefault="009C5039" w:rsidP="000D6D3A">
            <w:pPr>
              <w:spacing w:line="520" w:lineRule="exact"/>
              <w:jc w:val="center"/>
              <w:rPr>
                <w:color w:val="000000"/>
                <w:sz w:val="28"/>
                <w:szCs w:val="28"/>
              </w:rPr>
            </w:pPr>
            <w:r>
              <w:rPr>
                <w:color w:val="000000"/>
                <w:sz w:val="28"/>
                <w:szCs w:val="28"/>
              </w:rPr>
              <w:t>课程名称</w:t>
            </w:r>
          </w:p>
        </w:tc>
        <w:tc>
          <w:tcPr>
            <w:tcW w:w="2689" w:type="dxa"/>
            <w:gridSpan w:val="2"/>
            <w:vAlign w:val="center"/>
          </w:tcPr>
          <w:p w:rsidR="009C5039" w:rsidRDefault="009C5039" w:rsidP="000D6D3A">
            <w:pPr>
              <w:spacing w:line="480" w:lineRule="exact"/>
              <w:jc w:val="center"/>
              <w:rPr>
                <w:color w:val="000000"/>
                <w:sz w:val="28"/>
                <w:szCs w:val="28"/>
              </w:rPr>
            </w:pPr>
          </w:p>
        </w:tc>
        <w:tc>
          <w:tcPr>
            <w:tcW w:w="1610" w:type="dxa"/>
            <w:vAlign w:val="center"/>
          </w:tcPr>
          <w:p w:rsidR="009C5039" w:rsidRDefault="009C5039" w:rsidP="000D6D3A">
            <w:pPr>
              <w:spacing w:line="480" w:lineRule="exact"/>
              <w:jc w:val="center"/>
              <w:rPr>
                <w:color w:val="000000"/>
                <w:sz w:val="28"/>
                <w:szCs w:val="28"/>
              </w:rPr>
            </w:pPr>
            <w:r>
              <w:rPr>
                <w:color w:val="000000"/>
                <w:sz w:val="28"/>
                <w:szCs w:val="28"/>
              </w:rPr>
              <w:t>参赛作品题目</w:t>
            </w:r>
          </w:p>
        </w:tc>
        <w:tc>
          <w:tcPr>
            <w:tcW w:w="3606" w:type="dxa"/>
            <w:gridSpan w:val="2"/>
            <w:vAlign w:val="center"/>
          </w:tcPr>
          <w:p w:rsidR="009C5039" w:rsidRDefault="009C5039" w:rsidP="000D6D3A">
            <w:pPr>
              <w:spacing w:line="520" w:lineRule="exact"/>
              <w:jc w:val="center"/>
              <w:rPr>
                <w:color w:val="000000"/>
                <w:sz w:val="28"/>
                <w:szCs w:val="28"/>
              </w:rPr>
            </w:pPr>
          </w:p>
        </w:tc>
      </w:tr>
      <w:tr w:rsidR="009C5039" w:rsidTr="000D6D3A">
        <w:trPr>
          <w:trHeight w:val="539"/>
          <w:jc w:val="center"/>
        </w:trPr>
        <w:tc>
          <w:tcPr>
            <w:tcW w:w="1943" w:type="dxa"/>
            <w:tcBorders>
              <w:bottom w:val="single" w:sz="4" w:space="0" w:color="auto"/>
            </w:tcBorders>
            <w:vAlign w:val="center"/>
          </w:tcPr>
          <w:p w:rsidR="009C5039" w:rsidRDefault="009C5039" w:rsidP="000D6D3A">
            <w:pPr>
              <w:spacing w:line="520" w:lineRule="exact"/>
              <w:jc w:val="center"/>
              <w:rPr>
                <w:color w:val="000000"/>
                <w:sz w:val="28"/>
                <w:szCs w:val="28"/>
              </w:rPr>
            </w:pPr>
            <w:r>
              <w:rPr>
                <w:color w:val="000000"/>
                <w:sz w:val="28"/>
                <w:szCs w:val="28"/>
              </w:rPr>
              <w:t>课</w:t>
            </w:r>
            <w:r>
              <w:rPr>
                <w:color w:val="000000"/>
                <w:sz w:val="28"/>
                <w:szCs w:val="28"/>
              </w:rPr>
              <w:t xml:space="preserve">    </w:t>
            </w:r>
            <w:r>
              <w:rPr>
                <w:color w:val="000000"/>
                <w:sz w:val="28"/>
                <w:szCs w:val="28"/>
              </w:rPr>
              <w:t>时</w:t>
            </w:r>
          </w:p>
        </w:tc>
        <w:tc>
          <w:tcPr>
            <w:tcW w:w="2689" w:type="dxa"/>
            <w:gridSpan w:val="2"/>
            <w:tcBorders>
              <w:bottom w:val="single" w:sz="4" w:space="0" w:color="auto"/>
            </w:tcBorders>
            <w:vAlign w:val="center"/>
          </w:tcPr>
          <w:p w:rsidR="009C5039" w:rsidRDefault="009C5039" w:rsidP="000D6D3A">
            <w:pPr>
              <w:spacing w:line="520" w:lineRule="exact"/>
              <w:jc w:val="center"/>
              <w:rPr>
                <w:color w:val="000000"/>
                <w:sz w:val="28"/>
                <w:szCs w:val="28"/>
              </w:rPr>
            </w:pPr>
          </w:p>
        </w:tc>
        <w:tc>
          <w:tcPr>
            <w:tcW w:w="1610" w:type="dxa"/>
            <w:tcBorders>
              <w:bottom w:val="single" w:sz="4" w:space="0" w:color="auto"/>
            </w:tcBorders>
            <w:vAlign w:val="center"/>
          </w:tcPr>
          <w:p w:rsidR="009C5039" w:rsidRDefault="009C5039" w:rsidP="000D6D3A">
            <w:pPr>
              <w:spacing w:line="520" w:lineRule="exact"/>
              <w:jc w:val="center"/>
              <w:rPr>
                <w:color w:val="000000"/>
                <w:sz w:val="28"/>
                <w:szCs w:val="28"/>
              </w:rPr>
            </w:pPr>
            <w:r>
              <w:rPr>
                <w:color w:val="000000"/>
                <w:sz w:val="28"/>
                <w:szCs w:val="28"/>
              </w:rPr>
              <w:t>教学对象</w:t>
            </w:r>
          </w:p>
        </w:tc>
        <w:tc>
          <w:tcPr>
            <w:tcW w:w="3606" w:type="dxa"/>
            <w:gridSpan w:val="2"/>
            <w:tcBorders>
              <w:bottom w:val="single" w:sz="4" w:space="0" w:color="auto"/>
            </w:tcBorders>
            <w:vAlign w:val="center"/>
          </w:tcPr>
          <w:p w:rsidR="009C5039" w:rsidRDefault="009C5039" w:rsidP="000D6D3A">
            <w:pPr>
              <w:spacing w:line="520" w:lineRule="exact"/>
              <w:jc w:val="center"/>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一、选题价值</w:t>
            </w: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二、学习目标</w:t>
            </w: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p>
        </w:tc>
      </w:tr>
      <w:tr w:rsidR="009C5039" w:rsidTr="000D6D3A">
        <w:trPr>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三、学习内容</w:t>
            </w:r>
          </w:p>
        </w:tc>
      </w:tr>
      <w:tr w:rsidR="009C5039" w:rsidTr="000D6D3A">
        <w:trPr>
          <w:trHeight w:val="539"/>
          <w:jc w:val="center"/>
        </w:trPr>
        <w:tc>
          <w:tcPr>
            <w:tcW w:w="9848" w:type="dxa"/>
            <w:gridSpan w:val="6"/>
          </w:tcPr>
          <w:p w:rsidR="009C5039" w:rsidRDefault="009C5039" w:rsidP="000D6D3A">
            <w:pPr>
              <w:spacing w:line="520" w:lineRule="exact"/>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四、学习资源</w:t>
            </w: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五、教学实施过程</w:t>
            </w:r>
          </w:p>
        </w:tc>
      </w:tr>
      <w:tr w:rsidR="009C5039" w:rsidTr="000D6D3A">
        <w:trPr>
          <w:cantSplit/>
          <w:trHeight w:val="539"/>
          <w:jc w:val="center"/>
        </w:trPr>
        <w:tc>
          <w:tcPr>
            <w:tcW w:w="1943" w:type="dxa"/>
            <w:vAlign w:val="center"/>
          </w:tcPr>
          <w:p w:rsidR="009C5039" w:rsidRDefault="009C5039" w:rsidP="000D6D3A">
            <w:pPr>
              <w:spacing w:line="520" w:lineRule="exact"/>
              <w:jc w:val="center"/>
              <w:rPr>
                <w:color w:val="000000"/>
                <w:sz w:val="28"/>
                <w:szCs w:val="28"/>
              </w:rPr>
            </w:pPr>
            <w:r>
              <w:rPr>
                <w:color w:val="000000"/>
                <w:sz w:val="28"/>
                <w:szCs w:val="28"/>
              </w:rPr>
              <w:t>教学环节</w:t>
            </w:r>
          </w:p>
        </w:tc>
        <w:tc>
          <w:tcPr>
            <w:tcW w:w="1904" w:type="dxa"/>
            <w:vAlign w:val="center"/>
          </w:tcPr>
          <w:p w:rsidR="009C5039" w:rsidRDefault="009C5039" w:rsidP="000D6D3A">
            <w:pPr>
              <w:spacing w:line="520" w:lineRule="exact"/>
              <w:jc w:val="center"/>
              <w:rPr>
                <w:color w:val="000000"/>
                <w:sz w:val="28"/>
                <w:szCs w:val="28"/>
              </w:rPr>
            </w:pPr>
            <w:r>
              <w:rPr>
                <w:color w:val="000000"/>
                <w:sz w:val="28"/>
                <w:szCs w:val="28"/>
              </w:rPr>
              <w:t>学生活动</w:t>
            </w:r>
          </w:p>
        </w:tc>
        <w:tc>
          <w:tcPr>
            <w:tcW w:w="2395" w:type="dxa"/>
            <w:gridSpan w:val="2"/>
            <w:vAlign w:val="center"/>
          </w:tcPr>
          <w:p w:rsidR="009C5039" w:rsidRDefault="009C5039" w:rsidP="000D6D3A">
            <w:pPr>
              <w:spacing w:line="520" w:lineRule="exact"/>
              <w:jc w:val="center"/>
              <w:rPr>
                <w:color w:val="000000"/>
                <w:sz w:val="28"/>
                <w:szCs w:val="28"/>
              </w:rPr>
            </w:pPr>
            <w:r>
              <w:rPr>
                <w:color w:val="000000"/>
                <w:sz w:val="28"/>
                <w:szCs w:val="28"/>
              </w:rPr>
              <w:t>教师活动</w:t>
            </w:r>
          </w:p>
        </w:tc>
        <w:tc>
          <w:tcPr>
            <w:tcW w:w="1734" w:type="dxa"/>
            <w:vAlign w:val="center"/>
          </w:tcPr>
          <w:p w:rsidR="009C5039" w:rsidRDefault="009C5039" w:rsidP="000D6D3A">
            <w:pPr>
              <w:spacing w:line="520" w:lineRule="exact"/>
              <w:jc w:val="center"/>
              <w:rPr>
                <w:color w:val="000000"/>
                <w:sz w:val="28"/>
                <w:szCs w:val="28"/>
              </w:rPr>
            </w:pPr>
            <w:r>
              <w:rPr>
                <w:color w:val="000000"/>
                <w:sz w:val="28"/>
                <w:szCs w:val="28"/>
              </w:rPr>
              <w:t>教学手段</w:t>
            </w:r>
          </w:p>
        </w:tc>
        <w:tc>
          <w:tcPr>
            <w:tcW w:w="1872" w:type="dxa"/>
            <w:vAlign w:val="center"/>
          </w:tcPr>
          <w:p w:rsidR="009C5039" w:rsidRDefault="009C5039" w:rsidP="000D6D3A">
            <w:pPr>
              <w:spacing w:line="520" w:lineRule="exact"/>
              <w:jc w:val="center"/>
              <w:rPr>
                <w:color w:val="000000"/>
                <w:sz w:val="28"/>
                <w:szCs w:val="28"/>
              </w:rPr>
            </w:pPr>
            <w:r>
              <w:rPr>
                <w:color w:val="000000"/>
                <w:sz w:val="28"/>
                <w:szCs w:val="28"/>
              </w:rPr>
              <w:t>教学方法</w:t>
            </w:r>
          </w:p>
        </w:tc>
      </w:tr>
      <w:tr w:rsidR="009C5039" w:rsidTr="000D6D3A">
        <w:trPr>
          <w:cantSplit/>
          <w:trHeight w:val="539"/>
          <w:jc w:val="center"/>
        </w:trPr>
        <w:tc>
          <w:tcPr>
            <w:tcW w:w="1943" w:type="dxa"/>
            <w:vAlign w:val="center"/>
          </w:tcPr>
          <w:p w:rsidR="009C5039" w:rsidRDefault="009C5039" w:rsidP="000D6D3A">
            <w:pPr>
              <w:spacing w:line="520" w:lineRule="exact"/>
              <w:jc w:val="center"/>
              <w:rPr>
                <w:color w:val="000000"/>
                <w:sz w:val="28"/>
                <w:szCs w:val="28"/>
              </w:rPr>
            </w:pPr>
          </w:p>
        </w:tc>
        <w:tc>
          <w:tcPr>
            <w:tcW w:w="1904" w:type="dxa"/>
            <w:vAlign w:val="center"/>
          </w:tcPr>
          <w:p w:rsidR="009C5039" w:rsidRDefault="009C5039" w:rsidP="000D6D3A">
            <w:pPr>
              <w:spacing w:line="520" w:lineRule="exact"/>
              <w:jc w:val="center"/>
              <w:rPr>
                <w:color w:val="000000"/>
                <w:sz w:val="28"/>
                <w:szCs w:val="28"/>
              </w:rPr>
            </w:pPr>
          </w:p>
        </w:tc>
        <w:tc>
          <w:tcPr>
            <w:tcW w:w="2395" w:type="dxa"/>
            <w:gridSpan w:val="2"/>
            <w:vAlign w:val="center"/>
          </w:tcPr>
          <w:p w:rsidR="009C5039" w:rsidRDefault="009C5039" w:rsidP="000D6D3A">
            <w:pPr>
              <w:spacing w:line="520" w:lineRule="exact"/>
              <w:jc w:val="center"/>
              <w:rPr>
                <w:color w:val="000000"/>
                <w:sz w:val="28"/>
                <w:szCs w:val="28"/>
              </w:rPr>
            </w:pPr>
          </w:p>
        </w:tc>
        <w:tc>
          <w:tcPr>
            <w:tcW w:w="1734" w:type="dxa"/>
            <w:vAlign w:val="center"/>
          </w:tcPr>
          <w:p w:rsidR="009C5039" w:rsidRDefault="009C5039" w:rsidP="000D6D3A">
            <w:pPr>
              <w:spacing w:line="520" w:lineRule="exact"/>
              <w:jc w:val="center"/>
              <w:rPr>
                <w:color w:val="000000"/>
                <w:sz w:val="28"/>
                <w:szCs w:val="28"/>
              </w:rPr>
            </w:pPr>
          </w:p>
        </w:tc>
        <w:tc>
          <w:tcPr>
            <w:tcW w:w="1872" w:type="dxa"/>
            <w:vAlign w:val="center"/>
          </w:tcPr>
          <w:p w:rsidR="009C5039" w:rsidRDefault="009C5039" w:rsidP="000D6D3A">
            <w:pPr>
              <w:spacing w:line="520" w:lineRule="exact"/>
              <w:jc w:val="center"/>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教学视频</w:t>
            </w: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六、学业评价</w:t>
            </w:r>
          </w:p>
        </w:tc>
      </w:tr>
      <w:tr w:rsidR="009C5039" w:rsidTr="000D6D3A">
        <w:trPr>
          <w:cantSplit/>
          <w:trHeight w:val="539"/>
          <w:jc w:val="center"/>
        </w:trPr>
        <w:tc>
          <w:tcPr>
            <w:tcW w:w="9848" w:type="dxa"/>
            <w:gridSpan w:val="6"/>
          </w:tcPr>
          <w:p w:rsidR="009C5039" w:rsidRDefault="009C5039" w:rsidP="000D6D3A">
            <w:pPr>
              <w:spacing w:line="520" w:lineRule="exact"/>
              <w:jc w:val="center"/>
              <w:rPr>
                <w:color w:val="000000"/>
                <w:sz w:val="28"/>
                <w:szCs w:val="28"/>
              </w:rPr>
            </w:pP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r>
              <w:rPr>
                <w:color w:val="000000"/>
                <w:sz w:val="28"/>
                <w:szCs w:val="28"/>
              </w:rPr>
              <w:t>七、教学反思</w:t>
            </w:r>
          </w:p>
        </w:tc>
      </w:tr>
      <w:tr w:rsidR="009C5039" w:rsidTr="000D6D3A">
        <w:trPr>
          <w:cantSplit/>
          <w:trHeight w:val="539"/>
          <w:jc w:val="center"/>
        </w:trPr>
        <w:tc>
          <w:tcPr>
            <w:tcW w:w="9848" w:type="dxa"/>
            <w:gridSpan w:val="6"/>
          </w:tcPr>
          <w:p w:rsidR="009C5039" w:rsidRDefault="009C5039" w:rsidP="000D6D3A">
            <w:pPr>
              <w:spacing w:line="520" w:lineRule="exact"/>
              <w:rPr>
                <w:color w:val="000000"/>
                <w:sz w:val="28"/>
                <w:szCs w:val="28"/>
              </w:rPr>
            </w:pPr>
          </w:p>
        </w:tc>
      </w:tr>
    </w:tbl>
    <w:p w:rsidR="009C5039" w:rsidRDefault="009C5039" w:rsidP="009C5039">
      <w:pPr>
        <w:spacing w:line="600" w:lineRule="exact"/>
        <w:rPr>
          <w:color w:val="000000"/>
          <w:sz w:val="24"/>
        </w:rPr>
      </w:pPr>
      <w:r>
        <w:rPr>
          <w:noProof/>
          <w:color w:val="000000"/>
          <w:sz w:val="24"/>
        </w:rPr>
        <mc:AlternateContent>
          <mc:Choice Requires="wps">
            <w:drawing>
              <wp:anchor distT="0" distB="0" distL="114300" distR="114300" simplePos="0" relativeHeight="251659264" behindDoc="0" locked="0" layoutInCell="1" allowOverlap="1" wp14:anchorId="2233467D" wp14:editId="2423E86D">
                <wp:simplePos x="0" y="0"/>
                <wp:positionH relativeFrom="column">
                  <wp:posOffset>7625080</wp:posOffset>
                </wp:positionH>
                <wp:positionV relativeFrom="paragraph">
                  <wp:posOffset>461010</wp:posOffset>
                </wp:positionV>
                <wp:extent cx="1203960" cy="768350"/>
                <wp:effectExtent l="13335" t="7620" r="1143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768350"/>
                        </a:xfrm>
                        <a:prstGeom prst="rect">
                          <a:avLst/>
                        </a:prstGeom>
                        <a:solidFill>
                          <a:srgbClr val="FFFFFF"/>
                        </a:solidFill>
                        <a:ln w="9525" cmpd="sng">
                          <a:solidFill>
                            <a:srgbClr val="FFFFFF"/>
                          </a:solidFill>
                          <a:miter lim="800000"/>
                          <a:headEnd/>
                          <a:tailEnd/>
                        </a:ln>
                      </wps:spPr>
                      <wps:txbx>
                        <w:txbxContent>
                          <w:p w:rsidR="000D6D3A" w:rsidRDefault="000D6D3A" w:rsidP="009C50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00.4pt;margin-top:36.3pt;width:94.8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" strokecolor="white">
                <v:textbox>
                  <w:txbxContent>
                    <w:p w:rsidR="000D6D3A" w:rsidRDefault="000D6D3A" w:rsidP="009C5039"/>
                  </w:txbxContent>
                </v:textbox>
              </v:shape>
            </w:pict>
          </mc:Fallback>
        </mc:AlternateContent>
      </w:r>
      <w:r>
        <w:rPr>
          <w:color w:val="000000"/>
          <w:sz w:val="24"/>
        </w:rPr>
        <w:t>注：作品编码留空，由</w:t>
      </w:r>
      <w:r>
        <w:rPr>
          <w:rFonts w:hint="eastAsia"/>
          <w:color w:val="000000"/>
          <w:sz w:val="24"/>
        </w:rPr>
        <w:t>大赛</w:t>
      </w:r>
      <w:r>
        <w:rPr>
          <w:color w:val="000000"/>
          <w:sz w:val="24"/>
        </w:rPr>
        <w:t>办公室统一编码。</w:t>
      </w:r>
    </w:p>
    <w:p w:rsidR="009C5039" w:rsidRDefault="009C5039" w:rsidP="009C5039">
      <w:pPr>
        <w:jc w:val="center"/>
        <w:rPr>
          <w:rFonts w:eastAsia="方正小标宋简体"/>
          <w:b/>
          <w:color w:val="000000"/>
          <w:w w:val="80"/>
          <w:sz w:val="36"/>
          <w:szCs w:val="36"/>
        </w:rPr>
        <w:sectPr w:rsidR="009C5039">
          <w:pgSz w:w="11907" w:h="16839"/>
          <w:pgMar w:top="2155" w:right="1474" w:bottom="1361" w:left="1588" w:header="851" w:footer="851" w:gutter="0"/>
          <w:cols w:space="720"/>
          <w:docGrid w:type="lines" w:linePitch="605" w:charSpace="21679"/>
        </w:sectPr>
      </w:pPr>
    </w:p>
    <w:p w:rsidR="009C5039" w:rsidRPr="00B94AEF" w:rsidRDefault="009C5039" w:rsidP="009C5039">
      <w:pPr>
        <w:widowControl/>
        <w:adjustRightInd w:val="0"/>
        <w:snapToGrid w:val="0"/>
        <w:spacing w:line="600" w:lineRule="exact"/>
        <w:jc w:val="left"/>
        <w:outlineLvl w:val="0"/>
        <w:rPr>
          <w:rFonts w:ascii="仿宋" w:eastAsia="仿宋" w:hAnsi="仿宋" w:cs="仿宋"/>
          <w:sz w:val="32"/>
          <w:szCs w:val="32"/>
        </w:rPr>
      </w:pPr>
      <w:r w:rsidRPr="00B94AEF">
        <w:rPr>
          <w:rFonts w:ascii="仿宋" w:eastAsia="仿宋" w:hAnsi="仿宋" w:cs="仿宋" w:hint="eastAsia"/>
          <w:sz w:val="32"/>
          <w:szCs w:val="32"/>
        </w:rPr>
        <w:lastRenderedPageBreak/>
        <w:t>附件</w:t>
      </w:r>
      <w:r w:rsidR="002023AA">
        <w:rPr>
          <w:rFonts w:ascii="仿宋" w:eastAsia="仿宋" w:hAnsi="仿宋" w:cs="仿宋" w:hint="eastAsia"/>
          <w:sz w:val="32"/>
          <w:szCs w:val="32"/>
        </w:rPr>
        <w:t>3</w:t>
      </w:r>
    </w:p>
    <w:p w:rsidR="009C5039" w:rsidRPr="00B94AEF" w:rsidRDefault="009C5039" w:rsidP="009C5039">
      <w:pPr>
        <w:widowControl/>
        <w:adjustRightInd w:val="0"/>
        <w:snapToGrid w:val="0"/>
        <w:jc w:val="center"/>
        <w:outlineLvl w:val="0"/>
        <w:rPr>
          <w:b/>
          <w:spacing w:val="-14"/>
          <w:sz w:val="44"/>
          <w:szCs w:val="44"/>
        </w:rPr>
      </w:pPr>
    </w:p>
    <w:p w:rsidR="009C5039" w:rsidRPr="00B94AEF" w:rsidRDefault="0047401D" w:rsidP="009C5039">
      <w:pPr>
        <w:widowControl/>
        <w:adjustRightInd w:val="0"/>
        <w:snapToGrid w:val="0"/>
        <w:jc w:val="center"/>
        <w:outlineLvl w:val="0"/>
        <w:rPr>
          <w:rFonts w:ascii="宋体" w:eastAsia="宋体" w:hAnsi="宋体" w:cs="宋体"/>
          <w:b/>
          <w:bCs/>
          <w:spacing w:val="-14"/>
          <w:sz w:val="44"/>
          <w:szCs w:val="44"/>
        </w:rPr>
      </w:pPr>
      <w:r>
        <w:rPr>
          <w:rFonts w:ascii="宋体" w:eastAsia="宋体" w:hAnsi="宋体" w:cs="宋体" w:hint="eastAsia"/>
          <w:b/>
          <w:bCs/>
          <w:spacing w:val="-14"/>
          <w:sz w:val="44"/>
          <w:szCs w:val="44"/>
        </w:rPr>
        <w:t>首届全</w:t>
      </w:r>
      <w:r w:rsidR="00C32D69">
        <w:rPr>
          <w:rFonts w:ascii="宋体" w:eastAsia="宋体" w:hAnsi="宋体" w:cs="宋体" w:hint="eastAsia"/>
          <w:b/>
          <w:bCs/>
          <w:spacing w:val="-14"/>
          <w:sz w:val="44"/>
          <w:szCs w:val="44"/>
        </w:rPr>
        <w:t>省</w:t>
      </w:r>
      <w:r w:rsidR="009C5039" w:rsidRPr="00B94AEF">
        <w:rPr>
          <w:rFonts w:ascii="宋体" w:eastAsia="宋体" w:hAnsi="宋体" w:cs="宋体" w:hint="eastAsia"/>
          <w:b/>
          <w:bCs/>
          <w:spacing w:val="-14"/>
          <w:sz w:val="44"/>
          <w:szCs w:val="44"/>
        </w:rPr>
        <w:t>技工院校教师职业能力大赛评审专家推荐办法及推荐表</w:t>
      </w:r>
    </w:p>
    <w:p w:rsidR="009C5039" w:rsidRDefault="009C5039" w:rsidP="009C5039">
      <w:pPr>
        <w:widowControl/>
        <w:adjustRightInd w:val="0"/>
        <w:snapToGrid w:val="0"/>
        <w:spacing w:line="560" w:lineRule="exact"/>
        <w:jc w:val="center"/>
        <w:outlineLvl w:val="0"/>
        <w:rPr>
          <w:rFonts w:eastAsia="方正小标宋简体"/>
          <w:color w:val="000000"/>
          <w:spacing w:val="-14"/>
          <w:sz w:val="44"/>
          <w:szCs w:val="44"/>
        </w:rPr>
      </w:pPr>
    </w:p>
    <w:p w:rsidR="009C5039" w:rsidRDefault="009C5039" w:rsidP="009C5039">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为加强技工教育师资队伍建设，全面推进一体化课程教学改革，提高</w:t>
      </w:r>
      <w:r w:rsidR="00C32D69">
        <w:rPr>
          <w:rFonts w:eastAsia="仿宋_GB2312" w:hint="eastAsia"/>
          <w:color w:val="000000"/>
          <w:kern w:val="0"/>
          <w:sz w:val="32"/>
          <w:szCs w:val="32"/>
        </w:rPr>
        <w:t>首届福建省</w:t>
      </w:r>
      <w:r>
        <w:rPr>
          <w:rFonts w:eastAsia="仿宋_GB2312"/>
          <w:color w:val="000000"/>
          <w:kern w:val="0"/>
          <w:sz w:val="32"/>
          <w:szCs w:val="32"/>
        </w:rPr>
        <w:t>技工院校教师职业能力</w:t>
      </w:r>
      <w:r>
        <w:rPr>
          <w:rFonts w:eastAsia="仿宋_GB2312" w:hint="eastAsia"/>
          <w:color w:val="000000"/>
          <w:kern w:val="0"/>
          <w:sz w:val="32"/>
          <w:szCs w:val="32"/>
        </w:rPr>
        <w:t>大赛</w:t>
      </w:r>
      <w:r>
        <w:rPr>
          <w:rFonts w:eastAsia="仿宋_GB2312"/>
          <w:color w:val="000000"/>
          <w:kern w:val="0"/>
          <w:sz w:val="32"/>
          <w:szCs w:val="32"/>
        </w:rPr>
        <w:t>评判工作的科学化、专业化水平，拟</w:t>
      </w:r>
      <w:r>
        <w:rPr>
          <w:rFonts w:eastAsia="仿宋_GB2312" w:hint="eastAsia"/>
          <w:color w:val="000000"/>
          <w:kern w:val="0"/>
          <w:sz w:val="32"/>
          <w:szCs w:val="32"/>
        </w:rPr>
        <w:t>由</w:t>
      </w:r>
      <w:r>
        <w:rPr>
          <w:rFonts w:eastAsia="仿宋_GB2312"/>
          <w:color w:val="000000"/>
          <w:kern w:val="0"/>
          <w:sz w:val="32"/>
          <w:szCs w:val="32"/>
        </w:rPr>
        <w:t>各参赛</w:t>
      </w:r>
      <w:r>
        <w:rPr>
          <w:rFonts w:eastAsia="仿宋_GB2312" w:hint="eastAsia"/>
          <w:color w:val="000000"/>
          <w:kern w:val="0"/>
          <w:sz w:val="32"/>
          <w:szCs w:val="32"/>
        </w:rPr>
        <w:t>市级</w:t>
      </w:r>
      <w:r>
        <w:rPr>
          <w:rFonts w:eastAsia="仿宋_GB2312"/>
          <w:color w:val="000000"/>
          <w:sz w:val="32"/>
          <w:szCs w:val="32"/>
        </w:rPr>
        <w:t>人力资源社会保障</w:t>
      </w:r>
      <w:r>
        <w:rPr>
          <w:rFonts w:eastAsia="仿宋_GB2312" w:hint="eastAsia"/>
          <w:color w:val="000000"/>
          <w:kern w:val="0"/>
          <w:sz w:val="32"/>
          <w:szCs w:val="32"/>
        </w:rPr>
        <w:t>部门</w:t>
      </w:r>
      <w:r>
        <w:rPr>
          <w:rFonts w:eastAsia="仿宋_GB2312"/>
          <w:color w:val="000000"/>
          <w:kern w:val="0"/>
          <w:sz w:val="32"/>
          <w:szCs w:val="32"/>
        </w:rPr>
        <w:t>推荐技工教育教学专家作为</w:t>
      </w:r>
      <w:r w:rsidR="00257156">
        <w:rPr>
          <w:rFonts w:eastAsia="仿宋_GB2312" w:hint="eastAsia"/>
          <w:color w:val="000000"/>
          <w:kern w:val="0"/>
          <w:sz w:val="32"/>
          <w:szCs w:val="32"/>
        </w:rPr>
        <w:t>大赛</w:t>
      </w:r>
      <w:r>
        <w:rPr>
          <w:rFonts w:eastAsia="仿宋_GB2312"/>
          <w:color w:val="000000"/>
          <w:kern w:val="0"/>
          <w:sz w:val="32"/>
          <w:szCs w:val="32"/>
        </w:rPr>
        <w:t>评审专家</w:t>
      </w:r>
      <w:r>
        <w:rPr>
          <w:rFonts w:eastAsia="仿宋_GB2312" w:hint="eastAsia"/>
          <w:color w:val="000000"/>
          <w:kern w:val="0"/>
          <w:sz w:val="32"/>
          <w:szCs w:val="32"/>
        </w:rPr>
        <w:t>，</w:t>
      </w:r>
      <w:r w:rsidR="00257156">
        <w:rPr>
          <w:rFonts w:eastAsia="仿宋_GB2312" w:hint="eastAsia"/>
          <w:color w:val="000000"/>
          <w:kern w:val="0"/>
          <w:sz w:val="32"/>
          <w:szCs w:val="32"/>
        </w:rPr>
        <w:t>推荐办法如下</w:t>
      </w:r>
      <w:r>
        <w:rPr>
          <w:rFonts w:eastAsia="仿宋_GB2312"/>
          <w:color w:val="000000"/>
          <w:kern w:val="0"/>
          <w:sz w:val="32"/>
          <w:szCs w:val="32"/>
        </w:rPr>
        <w:t>。</w:t>
      </w:r>
    </w:p>
    <w:p w:rsidR="009C5039" w:rsidRDefault="009C5039" w:rsidP="009C5039">
      <w:pPr>
        <w:adjustRightInd w:val="0"/>
        <w:snapToGrid w:val="0"/>
        <w:spacing w:line="560" w:lineRule="exact"/>
        <w:ind w:firstLineChars="220" w:firstLine="704"/>
        <w:rPr>
          <w:rFonts w:eastAsia="黑体"/>
          <w:color w:val="000000"/>
          <w:kern w:val="0"/>
          <w:sz w:val="32"/>
          <w:szCs w:val="32"/>
        </w:rPr>
      </w:pPr>
      <w:r>
        <w:rPr>
          <w:rFonts w:eastAsia="黑体"/>
          <w:bCs/>
          <w:color w:val="000000"/>
          <w:kern w:val="0"/>
          <w:sz w:val="32"/>
          <w:szCs w:val="32"/>
        </w:rPr>
        <w:t>一、</w:t>
      </w:r>
      <w:r>
        <w:rPr>
          <w:rFonts w:eastAsia="黑体" w:hint="eastAsia"/>
          <w:color w:val="000000"/>
          <w:kern w:val="0"/>
          <w:sz w:val="32"/>
          <w:szCs w:val="32"/>
        </w:rPr>
        <w:t>大赛</w:t>
      </w:r>
      <w:r>
        <w:rPr>
          <w:rFonts w:eastAsia="黑体"/>
          <w:color w:val="000000"/>
          <w:kern w:val="0"/>
          <w:sz w:val="32"/>
          <w:szCs w:val="32"/>
        </w:rPr>
        <w:t>评审专家</w:t>
      </w:r>
      <w:r>
        <w:rPr>
          <w:rFonts w:eastAsia="黑体"/>
          <w:bCs/>
          <w:color w:val="000000"/>
          <w:kern w:val="0"/>
          <w:sz w:val="32"/>
          <w:szCs w:val="32"/>
        </w:rPr>
        <w:t>基本条件</w:t>
      </w:r>
    </w:p>
    <w:p w:rsidR="009C5039" w:rsidRDefault="009C5039" w:rsidP="009C5039">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1.</w:t>
      </w:r>
      <w:r>
        <w:rPr>
          <w:rFonts w:eastAsia="仿宋_GB2312"/>
          <w:color w:val="000000"/>
          <w:kern w:val="0"/>
          <w:sz w:val="32"/>
          <w:szCs w:val="32"/>
        </w:rPr>
        <w:t>拥护党的领导，政治立场坚定，具有良好的职业道德，责任心强，工作严谨，坚持原则，作风正派，廉洁公正。</w:t>
      </w:r>
    </w:p>
    <w:p w:rsidR="009C5039" w:rsidRDefault="009C5039" w:rsidP="009C5039">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2.</w:t>
      </w:r>
      <w:r>
        <w:rPr>
          <w:rFonts w:eastAsia="仿宋_GB2312"/>
          <w:color w:val="000000"/>
          <w:kern w:val="0"/>
          <w:sz w:val="32"/>
          <w:szCs w:val="32"/>
        </w:rPr>
        <w:t>热爱技工教育事业，熟悉技工教育教学工作，具有较高专业素质和理论水平，熟悉相关专业领域课程教学改革进展情况。</w:t>
      </w:r>
    </w:p>
    <w:p w:rsidR="009C5039" w:rsidRDefault="009C5039" w:rsidP="009C5039">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3.</w:t>
      </w:r>
      <w:r>
        <w:rPr>
          <w:rFonts w:eastAsia="仿宋_GB2312"/>
          <w:color w:val="000000"/>
          <w:kern w:val="0"/>
          <w:sz w:val="32"/>
          <w:szCs w:val="32"/>
        </w:rPr>
        <w:t>熟悉一体化课程教学改革工作，有较强的理论基础和丰富的实践经验，参加过有关评价评审工作。</w:t>
      </w:r>
    </w:p>
    <w:p w:rsidR="009C5039" w:rsidRDefault="009C5039" w:rsidP="00884B46">
      <w:pPr>
        <w:widowControl/>
        <w:adjustRightInd w:val="0"/>
        <w:snapToGrid w:val="0"/>
        <w:spacing w:line="560" w:lineRule="exact"/>
        <w:ind w:firstLine="660"/>
        <w:jc w:val="left"/>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坚持自愿原则，且能够保证承担相关工作的时间和精力，所在单位能够为其提供有关支持和保障。</w:t>
      </w:r>
    </w:p>
    <w:p w:rsidR="00884B46" w:rsidRPr="00884B46" w:rsidRDefault="00884B46" w:rsidP="00884B46">
      <w:pPr>
        <w:widowControl/>
        <w:adjustRightInd w:val="0"/>
        <w:snapToGrid w:val="0"/>
        <w:spacing w:line="560" w:lineRule="exact"/>
        <w:ind w:firstLine="660"/>
        <w:jc w:val="left"/>
        <w:rPr>
          <w:rFonts w:eastAsia="仿宋_GB2312"/>
          <w:color w:val="000000"/>
          <w:kern w:val="0"/>
          <w:sz w:val="32"/>
          <w:szCs w:val="32"/>
        </w:rPr>
      </w:pPr>
      <w:r>
        <w:rPr>
          <w:rFonts w:eastAsia="仿宋_GB2312" w:hint="eastAsia"/>
          <w:color w:val="000000"/>
          <w:kern w:val="0"/>
          <w:sz w:val="32"/>
          <w:szCs w:val="32"/>
        </w:rPr>
        <w:t>5.</w:t>
      </w:r>
      <w:r>
        <w:rPr>
          <w:rFonts w:eastAsia="仿宋_GB2312" w:hint="eastAsia"/>
          <w:color w:val="000000"/>
          <w:kern w:val="0"/>
          <w:sz w:val="32"/>
          <w:szCs w:val="32"/>
        </w:rPr>
        <w:t>原则</w:t>
      </w:r>
      <w:r w:rsidR="001611C1">
        <w:rPr>
          <w:rFonts w:eastAsia="仿宋_GB2312" w:hint="eastAsia"/>
          <w:color w:val="000000"/>
          <w:kern w:val="0"/>
          <w:sz w:val="32"/>
          <w:szCs w:val="32"/>
        </w:rPr>
        <w:t>上</w:t>
      </w:r>
      <w:r>
        <w:rPr>
          <w:rFonts w:eastAsia="仿宋_GB2312" w:hint="eastAsia"/>
          <w:color w:val="000000"/>
          <w:kern w:val="0"/>
          <w:sz w:val="32"/>
          <w:szCs w:val="32"/>
        </w:rPr>
        <w:t>应具有副高级以上专业技术职称或具有技师以上职业资格证书。</w:t>
      </w:r>
    </w:p>
    <w:p w:rsidR="009C5039" w:rsidRDefault="009C5039" w:rsidP="009C5039">
      <w:pPr>
        <w:widowControl/>
        <w:adjustRightInd w:val="0"/>
        <w:snapToGrid w:val="0"/>
        <w:spacing w:line="560" w:lineRule="exact"/>
        <w:ind w:firstLineChars="200" w:firstLine="640"/>
        <w:jc w:val="left"/>
        <w:rPr>
          <w:rFonts w:eastAsia="黑体"/>
          <w:bCs/>
          <w:color w:val="000000"/>
          <w:kern w:val="0"/>
          <w:sz w:val="32"/>
          <w:szCs w:val="32"/>
        </w:rPr>
      </w:pPr>
      <w:r>
        <w:rPr>
          <w:rFonts w:eastAsia="黑体"/>
          <w:bCs/>
          <w:color w:val="000000"/>
          <w:kern w:val="0"/>
          <w:sz w:val="32"/>
          <w:szCs w:val="32"/>
        </w:rPr>
        <w:t>二、推荐要求</w:t>
      </w:r>
    </w:p>
    <w:p w:rsidR="009C5039" w:rsidRDefault="009C5039" w:rsidP="009C5039">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推荐限额：</w:t>
      </w:r>
      <w:r>
        <w:rPr>
          <w:rFonts w:eastAsia="仿宋_GB2312" w:hint="eastAsia"/>
          <w:kern w:val="0"/>
          <w:sz w:val="32"/>
          <w:szCs w:val="32"/>
        </w:rPr>
        <w:t>全省共需要</w:t>
      </w:r>
      <w:r w:rsidR="00884B46">
        <w:rPr>
          <w:rFonts w:eastAsia="仿宋_GB2312" w:hint="eastAsia"/>
          <w:kern w:val="0"/>
          <w:sz w:val="32"/>
          <w:szCs w:val="32"/>
        </w:rPr>
        <w:t>18</w:t>
      </w:r>
      <w:r w:rsidR="00257156">
        <w:rPr>
          <w:rFonts w:eastAsia="仿宋_GB2312" w:hint="eastAsia"/>
          <w:kern w:val="0"/>
          <w:sz w:val="32"/>
          <w:szCs w:val="32"/>
        </w:rPr>
        <w:t>名</w:t>
      </w:r>
      <w:r>
        <w:rPr>
          <w:rFonts w:eastAsia="仿宋_GB2312"/>
          <w:kern w:val="0"/>
          <w:sz w:val="32"/>
          <w:szCs w:val="32"/>
        </w:rPr>
        <w:t>专家</w:t>
      </w:r>
      <w:r w:rsidR="00257156">
        <w:rPr>
          <w:rFonts w:eastAsia="仿宋_GB2312" w:hint="eastAsia"/>
          <w:kern w:val="0"/>
          <w:sz w:val="32"/>
          <w:szCs w:val="32"/>
        </w:rPr>
        <w:t>，每校最多推荐</w:t>
      </w:r>
      <w:r w:rsidR="00257156">
        <w:rPr>
          <w:rFonts w:eastAsia="仿宋_GB2312" w:hint="eastAsia"/>
          <w:kern w:val="0"/>
          <w:sz w:val="32"/>
          <w:szCs w:val="32"/>
        </w:rPr>
        <w:t>2</w:t>
      </w:r>
      <w:r w:rsidR="00884B46">
        <w:rPr>
          <w:rFonts w:eastAsia="仿宋_GB2312" w:hint="eastAsia"/>
          <w:kern w:val="0"/>
          <w:sz w:val="32"/>
          <w:szCs w:val="32"/>
        </w:rPr>
        <w:t>-3</w:t>
      </w:r>
      <w:r w:rsidR="00257156">
        <w:rPr>
          <w:rFonts w:eastAsia="仿宋_GB2312" w:hint="eastAsia"/>
          <w:kern w:val="0"/>
          <w:sz w:val="32"/>
          <w:szCs w:val="32"/>
        </w:rPr>
        <w:t>名专家</w:t>
      </w:r>
      <w:r w:rsidR="00884B46">
        <w:rPr>
          <w:rFonts w:eastAsia="仿宋_GB2312" w:hint="eastAsia"/>
          <w:kern w:val="0"/>
          <w:sz w:val="32"/>
          <w:szCs w:val="32"/>
        </w:rPr>
        <w:t>，专家推荐中应注意把握类别，避免集中在统一专业类别。</w:t>
      </w:r>
    </w:p>
    <w:p w:rsidR="009C5039" w:rsidRDefault="009C5039" w:rsidP="009C5039">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lastRenderedPageBreak/>
        <w:t xml:space="preserve">　　</w:t>
      </w:r>
      <w:r>
        <w:rPr>
          <w:rFonts w:eastAsia="仿宋_GB2312"/>
          <w:color w:val="000000"/>
          <w:kern w:val="0"/>
          <w:sz w:val="32"/>
          <w:szCs w:val="32"/>
        </w:rPr>
        <w:t>2.</w:t>
      </w:r>
      <w:r>
        <w:rPr>
          <w:rFonts w:eastAsia="仿宋_GB2312"/>
          <w:color w:val="000000"/>
          <w:kern w:val="0"/>
          <w:sz w:val="32"/>
          <w:szCs w:val="32"/>
        </w:rPr>
        <w:t>统筹考虑所推荐专家在教育教学、教（科）</w:t>
      </w:r>
      <w:proofErr w:type="gramStart"/>
      <w:r>
        <w:rPr>
          <w:rFonts w:eastAsia="仿宋_GB2312"/>
          <w:color w:val="000000"/>
          <w:kern w:val="0"/>
          <w:sz w:val="32"/>
          <w:szCs w:val="32"/>
        </w:rPr>
        <w:t>研</w:t>
      </w:r>
      <w:proofErr w:type="gramEnd"/>
      <w:r>
        <w:rPr>
          <w:rFonts w:eastAsia="仿宋_GB2312"/>
          <w:color w:val="000000"/>
          <w:kern w:val="0"/>
          <w:sz w:val="32"/>
          <w:szCs w:val="32"/>
        </w:rPr>
        <w:t>、教学管理等领域的分布，教学一线的教师应占一定比例。</w:t>
      </w:r>
    </w:p>
    <w:p w:rsidR="009C5039" w:rsidRDefault="009C5039" w:rsidP="009C5039">
      <w:pPr>
        <w:widowControl/>
        <w:adjustRightInd w:val="0"/>
        <w:snapToGrid w:val="0"/>
        <w:spacing w:line="560" w:lineRule="exact"/>
        <w:ind w:firstLine="645"/>
        <w:jc w:val="lef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优先推荐参与过</w:t>
      </w:r>
      <w:r>
        <w:rPr>
          <w:rFonts w:eastAsia="仿宋_GB2312" w:hint="eastAsia"/>
          <w:color w:val="000000"/>
          <w:kern w:val="0"/>
          <w:sz w:val="32"/>
          <w:szCs w:val="32"/>
        </w:rPr>
        <w:t>人力资源社会保障部</w:t>
      </w:r>
      <w:r>
        <w:rPr>
          <w:rFonts w:eastAsia="仿宋_GB2312"/>
          <w:color w:val="000000"/>
          <w:kern w:val="0"/>
          <w:sz w:val="32"/>
          <w:szCs w:val="32"/>
        </w:rPr>
        <w:t>一体化课程教学改革试点工作、参与过各专业《国家技能人才培养标准》和《一体化课程规范》的编制工作、担任过世界技能</w:t>
      </w:r>
      <w:r>
        <w:rPr>
          <w:rFonts w:eastAsia="仿宋_GB2312" w:hint="eastAsia"/>
          <w:color w:val="000000"/>
          <w:kern w:val="0"/>
          <w:sz w:val="32"/>
          <w:szCs w:val="32"/>
        </w:rPr>
        <w:t>大赛</w:t>
      </w:r>
      <w:r>
        <w:rPr>
          <w:rFonts w:eastAsia="仿宋_GB2312"/>
          <w:color w:val="000000"/>
          <w:kern w:val="0"/>
          <w:sz w:val="32"/>
          <w:szCs w:val="32"/>
        </w:rPr>
        <w:t>技术指导工作的专家。</w:t>
      </w:r>
    </w:p>
    <w:p w:rsidR="009C5039" w:rsidRDefault="009C5039" w:rsidP="009C5039">
      <w:pPr>
        <w:widowControl/>
        <w:adjustRightInd w:val="0"/>
        <w:snapToGrid w:val="0"/>
        <w:spacing w:line="560" w:lineRule="exact"/>
        <w:jc w:val="left"/>
        <w:rPr>
          <w:rFonts w:eastAsia="黑体"/>
          <w:color w:val="000000"/>
          <w:kern w:val="0"/>
          <w:sz w:val="32"/>
          <w:szCs w:val="32"/>
        </w:rPr>
      </w:pPr>
      <w:r>
        <w:rPr>
          <w:rFonts w:eastAsia="仿宋_GB2312"/>
          <w:color w:val="000000"/>
          <w:kern w:val="0"/>
          <w:sz w:val="32"/>
          <w:szCs w:val="32"/>
        </w:rPr>
        <w:t xml:space="preserve">　　</w:t>
      </w:r>
      <w:r>
        <w:rPr>
          <w:rFonts w:eastAsia="黑体"/>
          <w:bCs/>
          <w:color w:val="000000"/>
          <w:kern w:val="0"/>
          <w:sz w:val="32"/>
          <w:szCs w:val="32"/>
        </w:rPr>
        <w:t>三、报送办法</w:t>
      </w:r>
    </w:p>
    <w:p w:rsidR="009C5039" w:rsidRDefault="009C5039" w:rsidP="009C5039">
      <w:pPr>
        <w:widowControl/>
        <w:adjustRightInd w:val="0"/>
        <w:snapToGrid w:val="0"/>
        <w:spacing w:line="560" w:lineRule="exact"/>
        <w:ind w:firstLine="645"/>
        <w:jc w:val="left"/>
        <w:rPr>
          <w:rFonts w:eastAsia="仿宋_GB2312"/>
          <w:color w:val="000000"/>
          <w:sz w:val="32"/>
          <w:szCs w:val="32"/>
        </w:rPr>
      </w:pPr>
      <w:r>
        <w:rPr>
          <w:rFonts w:eastAsia="仿宋_GB2312"/>
          <w:kern w:val="0"/>
          <w:sz w:val="32"/>
          <w:szCs w:val="32"/>
        </w:rPr>
        <w:t>各</w:t>
      </w:r>
      <w:r w:rsidR="00884B46">
        <w:rPr>
          <w:rFonts w:eastAsia="仿宋_GB2312" w:hint="eastAsia"/>
          <w:kern w:val="0"/>
          <w:sz w:val="32"/>
          <w:szCs w:val="32"/>
        </w:rPr>
        <w:t>设区市人社（省属技工院校）</w:t>
      </w:r>
      <w:r>
        <w:rPr>
          <w:rFonts w:eastAsia="仿宋_GB2312"/>
          <w:kern w:val="0"/>
          <w:sz w:val="32"/>
          <w:szCs w:val="32"/>
        </w:rPr>
        <w:t>负责审查专家推荐表内容，</w:t>
      </w:r>
      <w:r w:rsidRPr="007264B4">
        <w:rPr>
          <w:rFonts w:eastAsia="仿宋_GB2312"/>
          <w:kern w:val="0"/>
          <w:sz w:val="32"/>
          <w:szCs w:val="32"/>
        </w:rPr>
        <w:t>于</w:t>
      </w:r>
      <w:r w:rsidRPr="007264B4">
        <w:rPr>
          <w:rFonts w:eastAsia="仿宋_GB2312"/>
          <w:kern w:val="0"/>
          <w:sz w:val="32"/>
          <w:szCs w:val="32"/>
        </w:rPr>
        <w:t>2018</w:t>
      </w:r>
      <w:r w:rsidRPr="007264B4">
        <w:rPr>
          <w:rFonts w:eastAsia="仿宋_GB2312"/>
          <w:kern w:val="0"/>
          <w:sz w:val="32"/>
          <w:szCs w:val="32"/>
        </w:rPr>
        <w:t>年</w:t>
      </w:r>
      <w:r w:rsidR="008D270E" w:rsidRPr="007264B4">
        <w:rPr>
          <w:rFonts w:eastAsia="仿宋_GB2312" w:hint="eastAsia"/>
          <w:kern w:val="0"/>
          <w:sz w:val="32"/>
          <w:szCs w:val="32"/>
        </w:rPr>
        <w:t>5</w:t>
      </w:r>
      <w:r w:rsidRPr="007264B4">
        <w:rPr>
          <w:rFonts w:eastAsia="仿宋_GB2312"/>
          <w:kern w:val="0"/>
          <w:sz w:val="32"/>
          <w:szCs w:val="32"/>
        </w:rPr>
        <w:t>月</w:t>
      </w:r>
      <w:r w:rsidR="008D270E" w:rsidRPr="007264B4">
        <w:rPr>
          <w:rFonts w:eastAsia="仿宋_GB2312" w:hint="eastAsia"/>
          <w:kern w:val="0"/>
          <w:sz w:val="32"/>
          <w:szCs w:val="32"/>
        </w:rPr>
        <w:t>31</w:t>
      </w:r>
      <w:r w:rsidRPr="007264B4">
        <w:rPr>
          <w:rFonts w:eastAsia="仿宋_GB2312"/>
          <w:kern w:val="0"/>
          <w:sz w:val="32"/>
          <w:szCs w:val="32"/>
        </w:rPr>
        <w:t>日</w:t>
      </w:r>
      <w:r>
        <w:rPr>
          <w:rFonts w:eastAsia="仿宋_GB2312"/>
          <w:kern w:val="0"/>
          <w:sz w:val="32"/>
          <w:szCs w:val="32"/>
        </w:rPr>
        <w:t>前报送至</w:t>
      </w:r>
      <w:r w:rsidR="001816DD">
        <w:rPr>
          <w:rFonts w:eastAsia="仿宋_GB2312" w:hint="eastAsia"/>
          <w:kern w:val="0"/>
          <w:sz w:val="32"/>
          <w:szCs w:val="32"/>
        </w:rPr>
        <w:t>大赛</w:t>
      </w:r>
      <w:r>
        <w:rPr>
          <w:rFonts w:eastAsia="仿宋_GB2312" w:hint="eastAsia"/>
          <w:kern w:val="0"/>
          <w:sz w:val="32"/>
          <w:szCs w:val="32"/>
        </w:rPr>
        <w:t>工作办公室</w:t>
      </w:r>
      <w:r w:rsidR="00A70D03">
        <w:rPr>
          <w:rFonts w:eastAsia="仿宋_GB2312" w:hint="eastAsia"/>
          <w:kern w:val="0"/>
          <w:sz w:val="32"/>
          <w:szCs w:val="32"/>
        </w:rPr>
        <w:t>（</w:t>
      </w:r>
      <w:r w:rsidR="00A70D03">
        <w:rPr>
          <w:rFonts w:eastAsia="仿宋_GB2312" w:hint="eastAsia"/>
          <w:color w:val="000000"/>
          <w:sz w:val="32"/>
          <w:szCs w:val="32"/>
        </w:rPr>
        <w:t>省属技工院校直接报送省技工教育中心）</w:t>
      </w:r>
      <w:r>
        <w:rPr>
          <w:rFonts w:eastAsia="仿宋_GB2312"/>
          <w:color w:val="000000"/>
          <w:kern w:val="0"/>
          <w:sz w:val="32"/>
          <w:szCs w:val="32"/>
        </w:rPr>
        <w:t>。不受理专家个人直接报送的材料。</w:t>
      </w:r>
    </w:p>
    <w:p w:rsidR="009C5039" w:rsidRDefault="009C5039" w:rsidP="009C5039">
      <w:pPr>
        <w:widowControl/>
        <w:adjustRightInd w:val="0"/>
        <w:snapToGrid w:val="0"/>
        <w:spacing w:line="560" w:lineRule="exact"/>
        <w:jc w:val="left"/>
        <w:rPr>
          <w:color w:val="000000"/>
        </w:rPr>
      </w:pPr>
      <w:r>
        <w:rPr>
          <w:rFonts w:eastAsia="仿宋_GB2312"/>
          <w:color w:val="000000"/>
          <w:sz w:val="32"/>
          <w:szCs w:val="32"/>
        </w:rPr>
        <w:t xml:space="preserve">　　本次专家推荐工作不属于评奖、评优或专家资质认定范畴，不发放聘书，不发文公布专家名单。各</w:t>
      </w:r>
      <w:r w:rsidR="001A5AB2">
        <w:rPr>
          <w:rFonts w:eastAsia="仿宋_GB2312" w:hint="eastAsia"/>
          <w:kern w:val="0"/>
          <w:sz w:val="32"/>
          <w:szCs w:val="32"/>
        </w:rPr>
        <w:t>市</w:t>
      </w:r>
      <w:r>
        <w:rPr>
          <w:rFonts w:eastAsia="仿宋_GB2312"/>
          <w:kern w:val="0"/>
          <w:sz w:val="32"/>
          <w:szCs w:val="32"/>
        </w:rPr>
        <w:t>级</w:t>
      </w:r>
      <w:r>
        <w:rPr>
          <w:rFonts w:eastAsia="仿宋_GB2312"/>
          <w:sz w:val="32"/>
          <w:szCs w:val="32"/>
        </w:rPr>
        <w:t>人力资源社会保障部门</w:t>
      </w:r>
      <w:r>
        <w:rPr>
          <w:rFonts w:eastAsia="仿宋_GB2312"/>
          <w:color w:val="000000"/>
          <w:sz w:val="32"/>
          <w:szCs w:val="32"/>
        </w:rPr>
        <w:t>推荐的专家将统一纳入专家库，作为储备专家资源。</w:t>
      </w:r>
    </w:p>
    <w:p w:rsidR="009C5039" w:rsidRDefault="009C5039" w:rsidP="009C5039">
      <w:pPr>
        <w:widowControl/>
        <w:spacing w:line="560" w:lineRule="exact"/>
        <w:jc w:val="center"/>
        <w:rPr>
          <w:rFonts w:eastAsia="方正小标宋简体"/>
          <w:color w:val="000000"/>
          <w:kern w:val="0"/>
          <w:sz w:val="40"/>
          <w:szCs w:val="40"/>
        </w:rPr>
        <w:sectPr w:rsidR="009C5039">
          <w:pgSz w:w="11906" w:h="16838"/>
          <w:pgMar w:top="2155" w:right="1474" w:bottom="1361" w:left="1588" w:header="851" w:footer="786" w:gutter="0"/>
          <w:cols w:space="720"/>
          <w:docGrid w:type="lines" w:linePitch="605" w:charSpace="2167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133"/>
        <w:gridCol w:w="1480"/>
        <w:gridCol w:w="527"/>
        <w:gridCol w:w="1174"/>
        <w:gridCol w:w="921"/>
        <w:gridCol w:w="717"/>
        <w:gridCol w:w="1053"/>
        <w:gridCol w:w="1278"/>
      </w:tblGrid>
      <w:tr w:rsidR="009C5039" w:rsidTr="000D6D3A">
        <w:trPr>
          <w:trHeight w:val="1215"/>
          <w:jc w:val="center"/>
        </w:trPr>
        <w:tc>
          <w:tcPr>
            <w:tcW w:w="9584" w:type="dxa"/>
            <w:gridSpan w:val="9"/>
            <w:tcBorders>
              <w:top w:val="nil"/>
              <w:left w:val="nil"/>
              <w:right w:val="nil"/>
            </w:tcBorders>
            <w:vAlign w:val="center"/>
          </w:tcPr>
          <w:p w:rsidR="009C5039" w:rsidRDefault="0047401D" w:rsidP="000D6D3A">
            <w:pPr>
              <w:widowControl/>
              <w:spacing w:line="520" w:lineRule="exact"/>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lastRenderedPageBreak/>
              <w:t>首届全</w:t>
            </w:r>
            <w:r w:rsidR="00C32D69">
              <w:rPr>
                <w:rFonts w:ascii="宋体" w:eastAsia="宋体" w:hAnsi="宋体" w:cs="宋体" w:hint="eastAsia"/>
                <w:b/>
                <w:bCs/>
                <w:color w:val="000000"/>
                <w:kern w:val="0"/>
                <w:sz w:val="44"/>
                <w:szCs w:val="44"/>
              </w:rPr>
              <w:t>省</w:t>
            </w:r>
            <w:r w:rsidR="009C5039">
              <w:rPr>
                <w:rFonts w:ascii="宋体" w:eastAsia="宋体" w:hAnsi="宋体" w:cs="宋体" w:hint="eastAsia"/>
                <w:b/>
                <w:bCs/>
                <w:color w:val="000000"/>
                <w:kern w:val="0"/>
                <w:sz w:val="44"/>
                <w:szCs w:val="44"/>
              </w:rPr>
              <w:t>技工院校教师职业能力大赛</w:t>
            </w:r>
          </w:p>
          <w:p w:rsidR="009C5039" w:rsidRDefault="009C5039" w:rsidP="000D6D3A">
            <w:pPr>
              <w:widowControl/>
              <w:spacing w:line="520" w:lineRule="exact"/>
              <w:jc w:val="center"/>
              <w:rPr>
                <w:color w:val="000000"/>
                <w:kern w:val="0"/>
                <w:sz w:val="24"/>
              </w:rPr>
            </w:pPr>
            <w:r>
              <w:rPr>
                <w:rFonts w:ascii="宋体" w:eastAsia="宋体" w:hAnsi="宋体" w:cs="宋体" w:hint="eastAsia"/>
                <w:b/>
                <w:bCs/>
                <w:color w:val="000000"/>
                <w:kern w:val="0"/>
                <w:sz w:val="44"/>
                <w:szCs w:val="44"/>
              </w:rPr>
              <w:t>专家推荐表</w:t>
            </w:r>
          </w:p>
        </w:tc>
      </w:tr>
      <w:tr w:rsidR="009C5039" w:rsidTr="000D6D3A">
        <w:trPr>
          <w:trHeight w:val="580"/>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姓名</w:t>
            </w:r>
          </w:p>
        </w:tc>
        <w:tc>
          <w:tcPr>
            <w:tcW w:w="1133"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480"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出生年月</w:t>
            </w:r>
          </w:p>
        </w:tc>
        <w:tc>
          <w:tcPr>
            <w:tcW w:w="1701"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92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性别</w:t>
            </w:r>
          </w:p>
        </w:tc>
        <w:tc>
          <w:tcPr>
            <w:tcW w:w="717"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053"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民族</w:t>
            </w:r>
          </w:p>
        </w:tc>
        <w:tc>
          <w:tcPr>
            <w:tcW w:w="1278" w:type="dxa"/>
            <w:tcBorders>
              <w:tl2br w:val="nil"/>
              <w:tr2bl w:val="nil"/>
            </w:tcBorders>
            <w:vAlign w:val="center"/>
          </w:tcPr>
          <w:p w:rsidR="009C5039" w:rsidRDefault="009C5039" w:rsidP="000D6D3A">
            <w:pPr>
              <w:widowControl/>
              <w:spacing w:line="400" w:lineRule="exact"/>
              <w:jc w:val="left"/>
              <w:rPr>
                <w:color w:val="000000"/>
                <w:kern w:val="0"/>
                <w:sz w:val="24"/>
              </w:rPr>
            </w:pPr>
            <w:r>
              <w:rPr>
                <w:color w:val="000000"/>
                <w:kern w:val="0"/>
                <w:sz w:val="24"/>
              </w:rPr>
              <w:t xml:space="preserve">　</w:t>
            </w:r>
          </w:p>
        </w:tc>
      </w:tr>
      <w:tr w:rsidR="009C5039" w:rsidTr="000D6D3A">
        <w:trPr>
          <w:trHeight w:val="505"/>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学历</w:t>
            </w:r>
          </w:p>
        </w:tc>
        <w:tc>
          <w:tcPr>
            <w:tcW w:w="1133"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480"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所学专业</w:t>
            </w:r>
          </w:p>
        </w:tc>
        <w:tc>
          <w:tcPr>
            <w:tcW w:w="3339" w:type="dxa"/>
            <w:gridSpan w:val="4"/>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053"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职称</w:t>
            </w:r>
          </w:p>
        </w:tc>
        <w:tc>
          <w:tcPr>
            <w:tcW w:w="1278" w:type="dxa"/>
            <w:tcBorders>
              <w:tl2br w:val="nil"/>
              <w:tr2bl w:val="nil"/>
            </w:tcBorders>
            <w:vAlign w:val="center"/>
          </w:tcPr>
          <w:p w:rsidR="009C5039" w:rsidRDefault="009C5039" w:rsidP="000D6D3A">
            <w:pPr>
              <w:widowControl/>
              <w:spacing w:line="400" w:lineRule="exact"/>
              <w:jc w:val="left"/>
              <w:rPr>
                <w:color w:val="000000"/>
                <w:kern w:val="0"/>
                <w:sz w:val="24"/>
              </w:rPr>
            </w:pPr>
            <w:r>
              <w:rPr>
                <w:color w:val="000000"/>
                <w:kern w:val="0"/>
                <w:sz w:val="24"/>
              </w:rPr>
              <w:t xml:space="preserve">　</w:t>
            </w:r>
          </w:p>
        </w:tc>
      </w:tr>
      <w:tr w:rsidR="009C5039" w:rsidTr="000D6D3A">
        <w:trPr>
          <w:trHeight w:val="680"/>
          <w:jc w:val="center"/>
        </w:trPr>
        <w:tc>
          <w:tcPr>
            <w:tcW w:w="1301" w:type="dxa"/>
            <w:tcBorders>
              <w:tl2br w:val="nil"/>
              <w:tr2bl w:val="nil"/>
            </w:tcBorders>
            <w:vAlign w:val="center"/>
          </w:tcPr>
          <w:p w:rsidR="009C5039" w:rsidRDefault="009C5039" w:rsidP="000D6D3A">
            <w:pPr>
              <w:widowControl/>
              <w:spacing w:line="400" w:lineRule="exact"/>
              <w:jc w:val="center"/>
              <w:rPr>
                <w:kern w:val="0"/>
                <w:sz w:val="24"/>
              </w:rPr>
            </w:pPr>
            <w:r>
              <w:rPr>
                <w:kern w:val="0"/>
                <w:sz w:val="24"/>
              </w:rPr>
              <w:t>擅长的</w:t>
            </w:r>
          </w:p>
          <w:p w:rsidR="009C5039" w:rsidRDefault="009C5039" w:rsidP="000D6D3A">
            <w:pPr>
              <w:widowControl/>
              <w:spacing w:line="400" w:lineRule="exact"/>
              <w:jc w:val="center"/>
              <w:rPr>
                <w:kern w:val="0"/>
                <w:sz w:val="24"/>
              </w:rPr>
            </w:pPr>
            <w:r>
              <w:rPr>
                <w:kern w:val="0"/>
                <w:sz w:val="24"/>
              </w:rPr>
              <w:t>领域</w:t>
            </w:r>
          </w:p>
        </w:tc>
        <w:tc>
          <w:tcPr>
            <w:tcW w:w="8283" w:type="dxa"/>
            <w:gridSpan w:val="8"/>
            <w:tcBorders>
              <w:tl2br w:val="nil"/>
              <w:tr2bl w:val="nil"/>
            </w:tcBorders>
            <w:vAlign w:val="center"/>
          </w:tcPr>
          <w:p w:rsidR="009C5039" w:rsidRDefault="009C5039" w:rsidP="000D6D3A">
            <w:pPr>
              <w:widowControl/>
              <w:spacing w:line="400" w:lineRule="exact"/>
              <w:jc w:val="left"/>
              <w:rPr>
                <w:kern w:val="0"/>
                <w:sz w:val="24"/>
              </w:rPr>
            </w:pPr>
            <w:r>
              <w:rPr>
                <w:kern w:val="0"/>
                <w:sz w:val="24"/>
              </w:rPr>
              <w:t>口</w:t>
            </w:r>
            <w:r>
              <w:rPr>
                <w:rFonts w:hint="eastAsia"/>
                <w:kern w:val="0"/>
                <w:sz w:val="24"/>
              </w:rPr>
              <w:t>公共类</w:t>
            </w:r>
            <w:r>
              <w:rPr>
                <w:rFonts w:hint="eastAsia"/>
                <w:kern w:val="0"/>
                <w:sz w:val="24"/>
              </w:rPr>
              <w:t xml:space="preserve">   </w:t>
            </w:r>
            <w:r>
              <w:rPr>
                <w:kern w:val="0"/>
                <w:sz w:val="24"/>
              </w:rPr>
              <w:t>口机械类</w:t>
            </w:r>
            <w:r>
              <w:rPr>
                <w:kern w:val="0"/>
                <w:sz w:val="24"/>
              </w:rPr>
              <w:t xml:space="preserve">   </w:t>
            </w:r>
            <w:r>
              <w:rPr>
                <w:rFonts w:hint="eastAsia"/>
                <w:kern w:val="0"/>
                <w:sz w:val="24"/>
              </w:rPr>
              <w:t xml:space="preserve"> </w:t>
            </w:r>
            <w:r>
              <w:rPr>
                <w:kern w:val="0"/>
                <w:sz w:val="24"/>
              </w:rPr>
              <w:t>口电工电子类</w:t>
            </w:r>
            <w:r>
              <w:rPr>
                <w:kern w:val="0"/>
                <w:sz w:val="24"/>
              </w:rPr>
              <w:t xml:space="preserve">     </w:t>
            </w:r>
            <w:proofErr w:type="gramStart"/>
            <w:r>
              <w:rPr>
                <w:kern w:val="0"/>
                <w:sz w:val="24"/>
              </w:rPr>
              <w:t>口信息</w:t>
            </w:r>
            <w:proofErr w:type="gramEnd"/>
            <w:r>
              <w:rPr>
                <w:kern w:val="0"/>
                <w:sz w:val="24"/>
              </w:rPr>
              <w:t>类</w:t>
            </w:r>
            <w:r>
              <w:rPr>
                <w:rFonts w:hint="eastAsia"/>
                <w:kern w:val="0"/>
                <w:sz w:val="24"/>
              </w:rPr>
              <w:t xml:space="preserve">      </w:t>
            </w:r>
            <w:r>
              <w:rPr>
                <w:kern w:val="0"/>
                <w:sz w:val="24"/>
              </w:rPr>
              <w:t>口交通类</w:t>
            </w:r>
            <w:r>
              <w:rPr>
                <w:rFonts w:hint="eastAsia"/>
                <w:kern w:val="0"/>
                <w:sz w:val="24"/>
              </w:rPr>
              <w:t xml:space="preserve">    </w:t>
            </w:r>
            <w:r>
              <w:rPr>
                <w:kern w:val="0"/>
                <w:sz w:val="24"/>
              </w:rPr>
              <w:t>口</w:t>
            </w:r>
            <w:r>
              <w:rPr>
                <w:rFonts w:hint="eastAsia"/>
                <w:kern w:val="0"/>
                <w:sz w:val="24"/>
              </w:rPr>
              <w:t>服务类</w:t>
            </w:r>
            <w:r>
              <w:rPr>
                <w:rFonts w:hint="eastAsia"/>
                <w:kern w:val="0"/>
                <w:sz w:val="24"/>
              </w:rPr>
              <w:t xml:space="preserve">    </w:t>
            </w:r>
            <w:r>
              <w:rPr>
                <w:kern w:val="0"/>
                <w:sz w:val="24"/>
              </w:rPr>
              <w:t>口</w:t>
            </w:r>
            <w:r>
              <w:rPr>
                <w:rFonts w:hint="eastAsia"/>
                <w:kern w:val="0"/>
                <w:sz w:val="24"/>
              </w:rPr>
              <w:t>财经商贸</w:t>
            </w:r>
            <w:r>
              <w:rPr>
                <w:kern w:val="0"/>
                <w:sz w:val="24"/>
              </w:rPr>
              <w:t>类</w:t>
            </w:r>
            <w:r>
              <w:rPr>
                <w:kern w:val="0"/>
                <w:sz w:val="24"/>
              </w:rPr>
              <w:t xml:space="preserve"> </w:t>
            </w:r>
            <w:r>
              <w:rPr>
                <w:rFonts w:hint="eastAsia"/>
                <w:kern w:val="0"/>
                <w:sz w:val="24"/>
              </w:rPr>
              <w:t xml:space="preserve">  </w:t>
            </w:r>
            <w:proofErr w:type="gramStart"/>
            <w:r>
              <w:rPr>
                <w:kern w:val="0"/>
                <w:sz w:val="24"/>
              </w:rPr>
              <w:t>口</w:t>
            </w:r>
            <w:r>
              <w:rPr>
                <w:rFonts w:hint="eastAsia"/>
                <w:kern w:val="0"/>
                <w:sz w:val="24"/>
              </w:rPr>
              <w:t>工业</w:t>
            </w:r>
            <w:proofErr w:type="gramEnd"/>
            <w:r>
              <w:rPr>
                <w:rFonts w:hint="eastAsia"/>
                <w:kern w:val="0"/>
                <w:sz w:val="24"/>
              </w:rPr>
              <w:t>综合与农业</w:t>
            </w:r>
            <w:r>
              <w:rPr>
                <w:kern w:val="0"/>
                <w:sz w:val="24"/>
              </w:rPr>
              <w:t>类</w:t>
            </w:r>
            <w:r>
              <w:rPr>
                <w:rFonts w:hint="eastAsia"/>
                <w:kern w:val="0"/>
                <w:sz w:val="24"/>
              </w:rPr>
              <w:t xml:space="preserve">   </w:t>
            </w:r>
            <w:r>
              <w:rPr>
                <w:kern w:val="0"/>
                <w:sz w:val="24"/>
              </w:rPr>
              <w:t>口</w:t>
            </w:r>
            <w:r>
              <w:rPr>
                <w:rFonts w:hint="eastAsia"/>
                <w:kern w:val="0"/>
                <w:sz w:val="24"/>
              </w:rPr>
              <w:t>文化艺术与综合类</w:t>
            </w:r>
            <w:r>
              <w:rPr>
                <w:kern w:val="0"/>
                <w:sz w:val="24"/>
              </w:rPr>
              <w:t xml:space="preserve"> </w:t>
            </w:r>
            <w:r>
              <w:rPr>
                <w:rFonts w:hint="eastAsia"/>
                <w:kern w:val="0"/>
                <w:sz w:val="24"/>
              </w:rPr>
              <w:t xml:space="preserve"> </w:t>
            </w:r>
          </w:p>
        </w:tc>
      </w:tr>
      <w:tr w:rsidR="009C5039" w:rsidTr="000D6D3A">
        <w:trPr>
          <w:trHeight w:val="535"/>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所在单位</w:t>
            </w:r>
          </w:p>
        </w:tc>
        <w:tc>
          <w:tcPr>
            <w:tcW w:w="4314" w:type="dxa"/>
            <w:gridSpan w:val="4"/>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638"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职务</w:t>
            </w:r>
          </w:p>
        </w:tc>
        <w:tc>
          <w:tcPr>
            <w:tcW w:w="2331"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r>
      <w:tr w:rsidR="009C5039" w:rsidTr="000D6D3A">
        <w:trPr>
          <w:trHeight w:val="535"/>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工作性质</w:t>
            </w:r>
          </w:p>
        </w:tc>
        <w:tc>
          <w:tcPr>
            <w:tcW w:w="8283" w:type="dxa"/>
            <w:gridSpan w:val="8"/>
            <w:tcBorders>
              <w:tl2br w:val="nil"/>
              <w:tr2bl w:val="nil"/>
            </w:tcBorders>
            <w:vAlign w:val="center"/>
          </w:tcPr>
          <w:p w:rsidR="009C5039" w:rsidRDefault="009C5039" w:rsidP="000D6D3A">
            <w:pPr>
              <w:widowControl/>
              <w:spacing w:line="400" w:lineRule="exact"/>
              <w:rPr>
                <w:color w:val="000000"/>
                <w:kern w:val="0"/>
                <w:sz w:val="24"/>
              </w:rPr>
            </w:pPr>
            <w:r>
              <w:rPr>
                <w:color w:val="000000"/>
                <w:kern w:val="0"/>
                <w:sz w:val="24"/>
              </w:rPr>
              <w:t>口</w:t>
            </w:r>
            <w:r>
              <w:rPr>
                <w:color w:val="000000"/>
                <w:kern w:val="0"/>
                <w:sz w:val="24"/>
              </w:rPr>
              <w:t xml:space="preserve"> </w:t>
            </w:r>
            <w:r>
              <w:rPr>
                <w:color w:val="000000"/>
                <w:kern w:val="0"/>
                <w:sz w:val="24"/>
              </w:rPr>
              <w:t>教学</w:t>
            </w:r>
            <w:r>
              <w:rPr>
                <w:color w:val="000000"/>
                <w:kern w:val="0"/>
                <w:sz w:val="24"/>
              </w:rPr>
              <w:t xml:space="preserve">   </w:t>
            </w:r>
            <w:r>
              <w:rPr>
                <w:rFonts w:hint="eastAsia"/>
                <w:color w:val="000000"/>
                <w:kern w:val="0"/>
                <w:sz w:val="24"/>
              </w:rPr>
              <w:t xml:space="preserve">  </w:t>
            </w:r>
            <w:r>
              <w:rPr>
                <w:color w:val="000000"/>
                <w:kern w:val="0"/>
                <w:sz w:val="24"/>
              </w:rPr>
              <w:t xml:space="preserve">  </w:t>
            </w:r>
            <w:r>
              <w:rPr>
                <w:color w:val="000000"/>
                <w:kern w:val="0"/>
                <w:sz w:val="24"/>
              </w:rPr>
              <w:t>口</w:t>
            </w:r>
            <w:r>
              <w:rPr>
                <w:color w:val="000000"/>
                <w:kern w:val="0"/>
                <w:sz w:val="24"/>
              </w:rPr>
              <w:t xml:space="preserve"> </w:t>
            </w:r>
            <w:r>
              <w:rPr>
                <w:color w:val="000000"/>
                <w:kern w:val="0"/>
                <w:sz w:val="24"/>
              </w:rPr>
              <w:t>研究</w:t>
            </w:r>
            <w:r>
              <w:rPr>
                <w:color w:val="000000"/>
                <w:kern w:val="0"/>
                <w:sz w:val="24"/>
              </w:rPr>
              <w:t xml:space="preserve">     </w:t>
            </w:r>
            <w:r>
              <w:rPr>
                <w:rFonts w:hint="eastAsia"/>
                <w:color w:val="000000"/>
                <w:kern w:val="0"/>
                <w:sz w:val="24"/>
              </w:rPr>
              <w:t xml:space="preserve">  </w:t>
            </w:r>
            <w:r>
              <w:rPr>
                <w:color w:val="000000"/>
                <w:kern w:val="0"/>
                <w:sz w:val="24"/>
              </w:rPr>
              <w:t xml:space="preserve">  </w:t>
            </w:r>
            <w:r>
              <w:rPr>
                <w:color w:val="000000"/>
                <w:kern w:val="0"/>
                <w:sz w:val="24"/>
              </w:rPr>
              <w:t>口</w:t>
            </w:r>
            <w:r>
              <w:rPr>
                <w:color w:val="000000"/>
                <w:kern w:val="0"/>
                <w:sz w:val="24"/>
              </w:rPr>
              <w:t xml:space="preserve"> </w:t>
            </w:r>
            <w:r>
              <w:rPr>
                <w:color w:val="000000"/>
                <w:kern w:val="0"/>
                <w:sz w:val="24"/>
              </w:rPr>
              <w:t>管理</w:t>
            </w:r>
            <w:r>
              <w:rPr>
                <w:color w:val="000000"/>
                <w:kern w:val="0"/>
                <w:sz w:val="24"/>
              </w:rPr>
              <w:t xml:space="preserve">     </w:t>
            </w:r>
            <w:r>
              <w:rPr>
                <w:rFonts w:hint="eastAsia"/>
                <w:color w:val="000000"/>
                <w:kern w:val="0"/>
                <w:sz w:val="24"/>
              </w:rPr>
              <w:t xml:space="preserve">  </w:t>
            </w:r>
            <w:r>
              <w:rPr>
                <w:color w:val="000000"/>
                <w:kern w:val="0"/>
                <w:sz w:val="24"/>
              </w:rPr>
              <w:t xml:space="preserve">  </w:t>
            </w:r>
            <w:r>
              <w:rPr>
                <w:color w:val="000000"/>
                <w:kern w:val="0"/>
                <w:sz w:val="24"/>
              </w:rPr>
              <w:t>口</w:t>
            </w:r>
            <w:r>
              <w:rPr>
                <w:color w:val="000000"/>
                <w:kern w:val="0"/>
                <w:sz w:val="24"/>
              </w:rPr>
              <w:t xml:space="preserve"> </w:t>
            </w:r>
            <w:r>
              <w:rPr>
                <w:color w:val="000000"/>
                <w:kern w:val="0"/>
                <w:sz w:val="24"/>
              </w:rPr>
              <w:t>其他</w:t>
            </w:r>
            <w:r>
              <w:rPr>
                <w:color w:val="000000"/>
                <w:kern w:val="0"/>
                <w:sz w:val="24"/>
              </w:rPr>
              <w:t xml:space="preserve"> </w:t>
            </w:r>
          </w:p>
        </w:tc>
      </w:tr>
      <w:tr w:rsidR="009C5039" w:rsidTr="000D6D3A">
        <w:trPr>
          <w:trHeight w:val="680"/>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办公电话</w:t>
            </w:r>
          </w:p>
        </w:tc>
        <w:tc>
          <w:tcPr>
            <w:tcW w:w="1133"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480"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手机号码</w:t>
            </w:r>
          </w:p>
        </w:tc>
        <w:tc>
          <w:tcPr>
            <w:tcW w:w="1701"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638"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电子邮件</w:t>
            </w:r>
          </w:p>
        </w:tc>
        <w:tc>
          <w:tcPr>
            <w:tcW w:w="2331"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r>
      <w:tr w:rsidR="009C5039" w:rsidTr="000D6D3A">
        <w:trPr>
          <w:trHeight w:val="680"/>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邮寄地址</w:t>
            </w:r>
          </w:p>
        </w:tc>
        <w:tc>
          <w:tcPr>
            <w:tcW w:w="4314" w:type="dxa"/>
            <w:gridSpan w:val="4"/>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c>
          <w:tcPr>
            <w:tcW w:w="1638"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邮政编码</w:t>
            </w:r>
          </w:p>
        </w:tc>
        <w:tc>
          <w:tcPr>
            <w:tcW w:w="2331" w:type="dxa"/>
            <w:gridSpan w:val="2"/>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 xml:space="preserve">　</w:t>
            </w:r>
          </w:p>
        </w:tc>
      </w:tr>
      <w:tr w:rsidR="009C5039" w:rsidTr="000D6D3A">
        <w:trPr>
          <w:trHeight w:val="1400"/>
          <w:jc w:val="center"/>
        </w:trPr>
        <w:tc>
          <w:tcPr>
            <w:tcW w:w="1301" w:type="dxa"/>
            <w:tcBorders>
              <w:tl2br w:val="nil"/>
              <w:tr2bl w:val="nil"/>
            </w:tcBorders>
            <w:vAlign w:val="center"/>
          </w:tcPr>
          <w:p w:rsidR="009C5039" w:rsidRDefault="009C5039" w:rsidP="000D6D3A">
            <w:pPr>
              <w:widowControl/>
              <w:spacing w:line="400" w:lineRule="exact"/>
              <w:jc w:val="center"/>
              <w:rPr>
                <w:color w:val="000000"/>
                <w:kern w:val="0"/>
                <w:sz w:val="24"/>
              </w:rPr>
            </w:pPr>
            <w:r>
              <w:rPr>
                <w:color w:val="000000"/>
                <w:kern w:val="0"/>
                <w:sz w:val="24"/>
              </w:rPr>
              <w:t>主要工作经历</w:t>
            </w:r>
            <w:r>
              <w:rPr>
                <w:color w:val="000000"/>
                <w:kern w:val="0"/>
                <w:sz w:val="24"/>
              </w:rPr>
              <w:t xml:space="preserve"> </w:t>
            </w:r>
            <w:r>
              <w:rPr>
                <w:rFonts w:hint="eastAsia"/>
                <w:color w:val="000000"/>
                <w:kern w:val="0"/>
                <w:sz w:val="24"/>
              </w:rPr>
              <w:t>（</w:t>
            </w:r>
            <w:r>
              <w:rPr>
                <w:color w:val="000000"/>
                <w:kern w:val="0"/>
                <w:sz w:val="24"/>
              </w:rPr>
              <w:t>含评审评估</w:t>
            </w:r>
            <w:r>
              <w:rPr>
                <w:rFonts w:hint="eastAsia"/>
                <w:color w:val="000000"/>
                <w:kern w:val="0"/>
                <w:sz w:val="24"/>
              </w:rPr>
              <w:t>）</w:t>
            </w:r>
          </w:p>
        </w:tc>
        <w:tc>
          <w:tcPr>
            <w:tcW w:w="8283" w:type="dxa"/>
            <w:gridSpan w:val="8"/>
            <w:tcBorders>
              <w:tl2br w:val="nil"/>
              <w:tr2bl w:val="nil"/>
            </w:tcBorders>
            <w:vAlign w:val="center"/>
          </w:tcPr>
          <w:p w:rsidR="009C5039" w:rsidRDefault="009C5039" w:rsidP="000D6D3A">
            <w:pPr>
              <w:widowControl/>
              <w:spacing w:line="400" w:lineRule="exact"/>
              <w:jc w:val="center"/>
              <w:rPr>
                <w:color w:val="000000"/>
                <w:kern w:val="0"/>
                <w:sz w:val="24"/>
              </w:rPr>
            </w:pPr>
          </w:p>
        </w:tc>
      </w:tr>
      <w:tr w:rsidR="009C5039" w:rsidTr="000D6D3A">
        <w:trPr>
          <w:trHeight w:val="2075"/>
          <w:jc w:val="center"/>
        </w:trPr>
        <w:tc>
          <w:tcPr>
            <w:tcW w:w="1301" w:type="dxa"/>
            <w:tcBorders>
              <w:tl2br w:val="nil"/>
              <w:tr2bl w:val="nil"/>
            </w:tcBorders>
            <w:vAlign w:val="center"/>
          </w:tcPr>
          <w:p w:rsidR="009C5039" w:rsidRDefault="009C5039" w:rsidP="000D6D3A">
            <w:pPr>
              <w:widowControl/>
              <w:spacing w:line="400" w:lineRule="exact"/>
              <w:jc w:val="center"/>
              <w:rPr>
                <w:color w:val="000000"/>
                <w:w w:val="90"/>
                <w:kern w:val="0"/>
                <w:sz w:val="24"/>
              </w:rPr>
            </w:pPr>
            <w:r>
              <w:rPr>
                <w:color w:val="000000"/>
                <w:w w:val="90"/>
                <w:kern w:val="0"/>
                <w:sz w:val="24"/>
              </w:rPr>
              <w:t xml:space="preserve"> </w:t>
            </w:r>
            <w:r>
              <w:rPr>
                <w:color w:val="000000"/>
                <w:w w:val="90"/>
                <w:kern w:val="0"/>
                <w:sz w:val="24"/>
              </w:rPr>
              <w:t>一</w:t>
            </w:r>
            <w:r>
              <w:rPr>
                <w:color w:val="000000"/>
                <w:kern w:val="0"/>
                <w:sz w:val="24"/>
              </w:rPr>
              <w:t>体化课程教学改革、</w:t>
            </w:r>
            <w:proofErr w:type="gramStart"/>
            <w:r>
              <w:rPr>
                <w:color w:val="000000"/>
                <w:kern w:val="0"/>
                <w:sz w:val="24"/>
              </w:rPr>
              <w:t>世</w:t>
            </w:r>
            <w:proofErr w:type="gramEnd"/>
            <w:r>
              <w:rPr>
                <w:color w:val="000000"/>
                <w:kern w:val="0"/>
                <w:sz w:val="24"/>
              </w:rPr>
              <w:t>赛技术指导、研究成果和获奖情况</w:t>
            </w:r>
          </w:p>
        </w:tc>
        <w:tc>
          <w:tcPr>
            <w:tcW w:w="8283" w:type="dxa"/>
            <w:gridSpan w:val="8"/>
            <w:tcBorders>
              <w:tl2br w:val="nil"/>
              <w:tr2bl w:val="nil"/>
            </w:tcBorders>
            <w:vAlign w:val="center"/>
          </w:tcPr>
          <w:p w:rsidR="009C5039" w:rsidRDefault="009C5039" w:rsidP="000D6D3A">
            <w:pPr>
              <w:widowControl/>
              <w:spacing w:line="400" w:lineRule="exact"/>
              <w:jc w:val="left"/>
              <w:rPr>
                <w:color w:val="000000"/>
                <w:kern w:val="0"/>
                <w:sz w:val="24"/>
              </w:rPr>
            </w:pPr>
            <w:r>
              <w:rPr>
                <w:color w:val="000000"/>
                <w:kern w:val="0"/>
                <w:sz w:val="24"/>
              </w:rPr>
              <w:t xml:space="preserve">　</w:t>
            </w:r>
          </w:p>
        </w:tc>
      </w:tr>
      <w:tr w:rsidR="009C5039" w:rsidTr="000D6D3A">
        <w:trPr>
          <w:trHeight w:val="1427"/>
          <w:jc w:val="center"/>
        </w:trPr>
        <w:tc>
          <w:tcPr>
            <w:tcW w:w="4441" w:type="dxa"/>
            <w:gridSpan w:val="4"/>
            <w:tcBorders>
              <w:tl2br w:val="nil"/>
              <w:tr2bl w:val="nil"/>
            </w:tcBorders>
          </w:tcPr>
          <w:p w:rsidR="009C5039" w:rsidRDefault="009C5039" w:rsidP="000D6D3A">
            <w:pPr>
              <w:widowControl/>
              <w:spacing w:line="400" w:lineRule="exact"/>
              <w:rPr>
                <w:color w:val="000000"/>
                <w:kern w:val="0"/>
                <w:sz w:val="24"/>
              </w:rPr>
            </w:pPr>
            <w:r>
              <w:rPr>
                <w:color w:val="000000"/>
                <w:kern w:val="0"/>
                <w:sz w:val="24"/>
              </w:rPr>
              <w:t>本人所在单位意见：</w:t>
            </w:r>
          </w:p>
          <w:p w:rsidR="009C5039" w:rsidRDefault="009C5039" w:rsidP="000D6D3A">
            <w:pPr>
              <w:widowControl/>
              <w:spacing w:line="400" w:lineRule="exact"/>
              <w:rPr>
                <w:color w:val="000000"/>
                <w:kern w:val="0"/>
                <w:sz w:val="24"/>
              </w:rPr>
            </w:pPr>
          </w:p>
          <w:p w:rsidR="009C5039" w:rsidRDefault="009C5039" w:rsidP="000D6D3A">
            <w:pPr>
              <w:widowControl/>
              <w:spacing w:line="400" w:lineRule="exact"/>
              <w:rPr>
                <w:color w:val="000000"/>
                <w:kern w:val="0"/>
                <w:sz w:val="24"/>
              </w:rPr>
            </w:pPr>
          </w:p>
          <w:p w:rsidR="009C5039" w:rsidRDefault="009C5039" w:rsidP="000D6D3A">
            <w:pPr>
              <w:widowControl/>
              <w:spacing w:line="400" w:lineRule="exact"/>
              <w:jc w:val="right"/>
              <w:rPr>
                <w:color w:val="000000"/>
                <w:kern w:val="0"/>
                <w:sz w:val="24"/>
              </w:rPr>
            </w:pPr>
            <w:r>
              <w:rPr>
                <w:color w:val="000000"/>
                <w:kern w:val="0"/>
                <w:sz w:val="24"/>
              </w:rPr>
              <w:t>（盖章）</w:t>
            </w:r>
          </w:p>
          <w:p w:rsidR="009C5039" w:rsidRDefault="009C5039" w:rsidP="000D6D3A">
            <w:pPr>
              <w:widowControl/>
              <w:spacing w:line="400" w:lineRule="exact"/>
              <w:jc w:val="right"/>
              <w:rPr>
                <w:color w:val="000000"/>
                <w:kern w:val="0"/>
                <w:sz w:val="24"/>
              </w:rPr>
            </w:pPr>
          </w:p>
          <w:p w:rsidR="009C5039" w:rsidRDefault="009C5039" w:rsidP="000D6D3A">
            <w:pPr>
              <w:widowControl/>
              <w:spacing w:line="400" w:lineRule="exact"/>
              <w:jc w:val="right"/>
              <w:rPr>
                <w:color w:val="000000"/>
                <w:w w:val="90"/>
                <w:kern w:val="0"/>
                <w:sz w:val="24"/>
              </w:rPr>
            </w:pPr>
            <w:r>
              <w:rPr>
                <w:color w:val="000000"/>
                <w:kern w:val="0"/>
                <w:sz w:val="24"/>
              </w:rPr>
              <w:t xml:space="preserve">  2018</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c>
          <w:tcPr>
            <w:tcW w:w="5143" w:type="dxa"/>
            <w:gridSpan w:val="5"/>
            <w:tcBorders>
              <w:tl2br w:val="nil"/>
              <w:tr2bl w:val="nil"/>
            </w:tcBorders>
          </w:tcPr>
          <w:p w:rsidR="009C5039" w:rsidRDefault="00185A3C" w:rsidP="000D6D3A">
            <w:pPr>
              <w:widowControl/>
              <w:spacing w:line="400" w:lineRule="exact"/>
              <w:rPr>
                <w:color w:val="000000"/>
                <w:kern w:val="0"/>
                <w:sz w:val="24"/>
              </w:rPr>
            </w:pPr>
            <w:r>
              <w:rPr>
                <w:rFonts w:hint="eastAsia"/>
                <w:color w:val="000000"/>
                <w:kern w:val="0"/>
                <w:sz w:val="24"/>
              </w:rPr>
              <w:t>市</w:t>
            </w:r>
            <w:r w:rsidR="009C5039">
              <w:rPr>
                <w:color w:val="000000"/>
                <w:kern w:val="0"/>
                <w:sz w:val="24"/>
              </w:rPr>
              <w:t>级人力资源社会保障部门意见</w:t>
            </w:r>
            <w:r w:rsidR="009C5039">
              <w:rPr>
                <w:color w:val="000000"/>
                <w:kern w:val="0"/>
                <w:sz w:val="24"/>
              </w:rPr>
              <w:t>:</w:t>
            </w:r>
          </w:p>
          <w:p w:rsidR="009C5039" w:rsidRDefault="009C5039" w:rsidP="000D6D3A">
            <w:pPr>
              <w:widowControl/>
              <w:spacing w:line="400" w:lineRule="exact"/>
              <w:rPr>
                <w:color w:val="000000"/>
                <w:kern w:val="0"/>
                <w:sz w:val="24"/>
              </w:rPr>
            </w:pPr>
          </w:p>
          <w:p w:rsidR="009C5039" w:rsidRDefault="009C5039" w:rsidP="000D6D3A">
            <w:pPr>
              <w:widowControl/>
              <w:spacing w:line="400" w:lineRule="exact"/>
              <w:rPr>
                <w:color w:val="000000"/>
                <w:kern w:val="0"/>
                <w:sz w:val="24"/>
              </w:rPr>
            </w:pPr>
          </w:p>
          <w:p w:rsidR="009C5039" w:rsidRDefault="009C5039" w:rsidP="000D6D3A">
            <w:pPr>
              <w:widowControl/>
              <w:spacing w:line="400" w:lineRule="exact"/>
              <w:jc w:val="right"/>
              <w:rPr>
                <w:color w:val="000000"/>
                <w:kern w:val="0"/>
                <w:sz w:val="24"/>
              </w:rPr>
            </w:pPr>
            <w:r>
              <w:rPr>
                <w:color w:val="000000"/>
                <w:kern w:val="0"/>
                <w:sz w:val="24"/>
              </w:rPr>
              <w:t>（盖章）</w:t>
            </w:r>
          </w:p>
          <w:p w:rsidR="009C5039" w:rsidRDefault="009C5039" w:rsidP="000D6D3A">
            <w:pPr>
              <w:widowControl/>
              <w:spacing w:line="400" w:lineRule="exact"/>
              <w:jc w:val="center"/>
              <w:rPr>
                <w:color w:val="000000"/>
                <w:kern w:val="0"/>
                <w:sz w:val="24"/>
              </w:rPr>
            </w:pPr>
          </w:p>
          <w:p w:rsidR="009C5039" w:rsidRDefault="009C5039" w:rsidP="000D6D3A">
            <w:pPr>
              <w:widowControl/>
              <w:spacing w:line="400" w:lineRule="exact"/>
              <w:jc w:val="right"/>
              <w:rPr>
                <w:color w:val="000000"/>
                <w:kern w:val="0"/>
                <w:sz w:val="24"/>
              </w:rPr>
            </w:pPr>
            <w:r>
              <w:rPr>
                <w:color w:val="000000"/>
                <w:kern w:val="0"/>
                <w:sz w:val="24"/>
              </w:rPr>
              <w:t xml:space="preserve">  2018</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r w:rsidR="009C5039" w:rsidTr="000D6D3A">
        <w:trPr>
          <w:trHeight w:val="495"/>
          <w:jc w:val="center"/>
        </w:trPr>
        <w:tc>
          <w:tcPr>
            <w:tcW w:w="9584" w:type="dxa"/>
            <w:gridSpan w:val="9"/>
            <w:tcBorders>
              <w:tl2br w:val="nil"/>
              <w:tr2bl w:val="nil"/>
            </w:tcBorders>
            <w:vAlign w:val="center"/>
          </w:tcPr>
          <w:p w:rsidR="009C5039" w:rsidRDefault="009C5039" w:rsidP="000D6D3A">
            <w:pPr>
              <w:widowControl/>
              <w:spacing w:line="400" w:lineRule="exact"/>
              <w:jc w:val="left"/>
              <w:rPr>
                <w:color w:val="000000"/>
                <w:kern w:val="0"/>
                <w:sz w:val="24"/>
              </w:rPr>
            </w:pPr>
            <w:r>
              <w:rPr>
                <w:color w:val="000000"/>
                <w:kern w:val="0"/>
                <w:sz w:val="24"/>
              </w:rPr>
              <w:t>注：请在电子表格中填写专家库人选有关信息后打印盖章。</w:t>
            </w:r>
          </w:p>
        </w:tc>
      </w:tr>
    </w:tbl>
    <w:p w:rsidR="009C5039" w:rsidRDefault="009C5039" w:rsidP="009C5039">
      <w:pPr>
        <w:spacing w:line="600" w:lineRule="exact"/>
      </w:pPr>
    </w:p>
    <w:p w:rsidR="00185A3C" w:rsidRDefault="00185A3C" w:rsidP="009C5039">
      <w:pPr>
        <w:spacing w:line="600" w:lineRule="exact"/>
      </w:pPr>
    </w:p>
    <w:p w:rsidR="00185A3C" w:rsidRDefault="00185A3C">
      <w:pPr>
        <w:rPr>
          <w:rFonts w:ascii="仿宋_GB2312" w:eastAsia="仿宋_GB2312"/>
          <w:sz w:val="32"/>
          <w:szCs w:val="32"/>
        </w:rPr>
        <w:sectPr w:rsidR="00185A3C">
          <w:footerReference w:type="default" r:id="rId12"/>
          <w:pgSz w:w="11906" w:h="16838"/>
          <w:pgMar w:top="1440" w:right="1800" w:bottom="1440" w:left="1800" w:header="851" w:footer="992" w:gutter="0"/>
          <w:cols w:space="425"/>
          <w:docGrid w:type="lines" w:linePitch="312"/>
        </w:sectPr>
      </w:pPr>
    </w:p>
    <w:p w:rsidR="002023AA" w:rsidRPr="00B94AEF" w:rsidRDefault="002023AA" w:rsidP="002023AA">
      <w:pPr>
        <w:widowControl/>
        <w:adjustRightInd w:val="0"/>
        <w:snapToGrid w:val="0"/>
        <w:spacing w:line="600" w:lineRule="exact"/>
        <w:jc w:val="left"/>
        <w:outlineLvl w:val="0"/>
        <w:rPr>
          <w:rFonts w:ascii="仿宋" w:eastAsia="仿宋" w:hAnsi="仿宋" w:cs="仿宋"/>
          <w:sz w:val="32"/>
          <w:szCs w:val="32"/>
        </w:rPr>
      </w:pPr>
      <w:r w:rsidRPr="00B94AEF">
        <w:rPr>
          <w:rFonts w:ascii="仿宋" w:eastAsia="仿宋" w:hAnsi="仿宋" w:cs="仿宋" w:hint="eastAsia"/>
          <w:sz w:val="32"/>
          <w:szCs w:val="32"/>
        </w:rPr>
        <w:lastRenderedPageBreak/>
        <w:t>附件</w:t>
      </w:r>
      <w:r>
        <w:rPr>
          <w:rFonts w:ascii="仿宋" w:eastAsia="仿宋" w:hAnsi="仿宋" w:cs="仿宋" w:hint="eastAsia"/>
          <w:sz w:val="32"/>
          <w:szCs w:val="32"/>
        </w:rPr>
        <w:t>4</w:t>
      </w:r>
    </w:p>
    <w:p w:rsidR="00185A3C" w:rsidRDefault="0047401D" w:rsidP="00185A3C">
      <w:pPr>
        <w:spacing w:line="520" w:lineRule="exact"/>
        <w:jc w:val="center"/>
        <w:rPr>
          <w:rFonts w:ascii="宋体" w:eastAsia="宋体" w:hAnsi="宋体" w:cs="宋体"/>
          <w:b/>
          <w:w w:val="80"/>
          <w:sz w:val="44"/>
          <w:szCs w:val="44"/>
        </w:rPr>
      </w:pPr>
      <w:r>
        <w:rPr>
          <w:rFonts w:ascii="宋体" w:eastAsia="宋体" w:hAnsi="宋体" w:cs="宋体" w:hint="eastAsia"/>
          <w:b/>
          <w:w w:val="80"/>
          <w:sz w:val="44"/>
          <w:szCs w:val="44"/>
        </w:rPr>
        <w:t>首届全</w:t>
      </w:r>
      <w:r w:rsidR="00C32D69">
        <w:rPr>
          <w:rFonts w:ascii="宋体" w:eastAsia="宋体" w:hAnsi="宋体" w:cs="宋体" w:hint="eastAsia"/>
          <w:b/>
          <w:w w:val="80"/>
          <w:sz w:val="44"/>
          <w:szCs w:val="44"/>
        </w:rPr>
        <w:t>省</w:t>
      </w:r>
      <w:r w:rsidR="00185A3C">
        <w:rPr>
          <w:rFonts w:ascii="宋体" w:eastAsia="宋体" w:hAnsi="宋体" w:cs="宋体" w:hint="eastAsia"/>
          <w:b/>
          <w:w w:val="80"/>
          <w:sz w:val="44"/>
          <w:szCs w:val="44"/>
        </w:rPr>
        <w:t>技工院校教师职业能力大赛报名汇总表</w:t>
      </w:r>
    </w:p>
    <w:p w:rsidR="00185A3C" w:rsidRDefault="00DF1BBF" w:rsidP="00185A3C">
      <w:pPr>
        <w:spacing w:line="520" w:lineRule="exact"/>
        <w:ind w:leftChars="-135" w:left="-283" w:right="640"/>
        <w:rPr>
          <w:rFonts w:ascii="仿宋_GB2312" w:eastAsia="仿宋_GB2312"/>
          <w:sz w:val="30"/>
          <w:szCs w:val="30"/>
        </w:rPr>
      </w:pPr>
      <w:proofErr w:type="gramStart"/>
      <w:r>
        <w:rPr>
          <w:rFonts w:ascii="仿宋_GB2312" w:eastAsia="仿宋_GB2312" w:hint="eastAsia"/>
          <w:sz w:val="28"/>
          <w:szCs w:val="30"/>
        </w:rPr>
        <w:t>市</w:t>
      </w:r>
      <w:r w:rsidR="00185A3C">
        <w:rPr>
          <w:rFonts w:ascii="仿宋_GB2312" w:eastAsia="仿宋_GB2312" w:hint="eastAsia"/>
          <w:sz w:val="28"/>
          <w:szCs w:val="30"/>
        </w:rPr>
        <w:t>级人社部门</w:t>
      </w:r>
      <w:proofErr w:type="gramEnd"/>
      <w:r w:rsidR="00185A3C">
        <w:rPr>
          <w:rFonts w:ascii="仿宋_GB2312" w:eastAsia="仿宋_GB2312" w:hint="eastAsia"/>
          <w:sz w:val="28"/>
          <w:szCs w:val="30"/>
        </w:rPr>
        <w:t xml:space="preserve">（盖章）：                   </w:t>
      </w:r>
      <w:r w:rsidR="00185A3C">
        <w:rPr>
          <w:rFonts w:ascii="仿宋_GB2312" w:eastAsia="仿宋_GB2312"/>
          <w:sz w:val="28"/>
          <w:szCs w:val="30"/>
        </w:rPr>
        <w:t xml:space="preserve">          </w:t>
      </w:r>
      <w:r w:rsidR="00185A3C">
        <w:rPr>
          <w:rFonts w:ascii="仿宋_GB2312" w:eastAsia="仿宋_GB2312" w:hint="eastAsia"/>
          <w:sz w:val="28"/>
          <w:szCs w:val="30"/>
        </w:rPr>
        <w:t xml:space="preserve">联系人：        </w:t>
      </w:r>
      <w:r w:rsidR="00C32D69">
        <w:rPr>
          <w:rFonts w:ascii="仿宋_GB2312" w:eastAsia="仿宋_GB2312" w:hint="eastAsia"/>
          <w:sz w:val="28"/>
          <w:szCs w:val="30"/>
        </w:rPr>
        <w:t xml:space="preserve">    </w:t>
      </w:r>
      <w:r w:rsidR="00185A3C">
        <w:rPr>
          <w:rFonts w:ascii="仿宋_GB2312" w:eastAsia="仿宋_GB2312"/>
          <w:sz w:val="28"/>
          <w:szCs w:val="30"/>
        </w:rPr>
        <w:t xml:space="preserve">     </w:t>
      </w:r>
      <w:r w:rsidR="00185A3C">
        <w:rPr>
          <w:rFonts w:ascii="仿宋_GB2312" w:eastAsia="仿宋_GB2312" w:hint="eastAsia"/>
          <w:sz w:val="28"/>
          <w:szCs w:val="30"/>
        </w:rPr>
        <w:t>联系电话：</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375"/>
        <w:gridCol w:w="2225"/>
        <w:gridCol w:w="3043"/>
        <w:gridCol w:w="943"/>
        <w:gridCol w:w="768"/>
        <w:gridCol w:w="760"/>
        <w:gridCol w:w="1301"/>
        <w:gridCol w:w="1031"/>
        <w:gridCol w:w="1639"/>
        <w:gridCol w:w="1269"/>
      </w:tblGrid>
      <w:tr w:rsidR="00185A3C" w:rsidTr="000D6D3A">
        <w:trPr>
          <w:trHeight w:val="794"/>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序号</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项目类别</w:t>
            </w:r>
          </w:p>
        </w:tc>
        <w:tc>
          <w:tcPr>
            <w:tcW w:w="222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专业或课程名称</w:t>
            </w:r>
          </w:p>
        </w:tc>
        <w:tc>
          <w:tcPr>
            <w:tcW w:w="3043"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参赛作品题目</w:t>
            </w:r>
          </w:p>
        </w:tc>
        <w:tc>
          <w:tcPr>
            <w:tcW w:w="943"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参赛者</w:t>
            </w:r>
          </w:p>
          <w:p w:rsidR="00185A3C" w:rsidRDefault="00185A3C" w:rsidP="000D6D3A">
            <w:pPr>
              <w:spacing w:line="360" w:lineRule="exact"/>
              <w:jc w:val="center"/>
              <w:rPr>
                <w:rFonts w:ascii="仿宋_GB2312" w:eastAsia="仿宋_GB2312"/>
                <w:sz w:val="24"/>
              </w:rPr>
            </w:pPr>
            <w:r>
              <w:rPr>
                <w:rFonts w:ascii="仿宋_GB2312" w:eastAsia="仿宋_GB2312" w:hint="eastAsia"/>
                <w:sz w:val="24"/>
              </w:rPr>
              <w:t>姓名</w:t>
            </w:r>
          </w:p>
        </w:tc>
        <w:tc>
          <w:tcPr>
            <w:tcW w:w="768"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性别</w:t>
            </w:r>
          </w:p>
        </w:tc>
        <w:tc>
          <w:tcPr>
            <w:tcW w:w="76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年龄</w:t>
            </w:r>
          </w:p>
        </w:tc>
        <w:tc>
          <w:tcPr>
            <w:tcW w:w="1301"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文化程度</w:t>
            </w:r>
          </w:p>
        </w:tc>
        <w:tc>
          <w:tcPr>
            <w:tcW w:w="1031"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职称</w:t>
            </w:r>
          </w:p>
        </w:tc>
        <w:tc>
          <w:tcPr>
            <w:tcW w:w="1639"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所在院校</w:t>
            </w:r>
          </w:p>
        </w:tc>
        <w:tc>
          <w:tcPr>
            <w:tcW w:w="1269"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联系电话（手机）</w:t>
            </w: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1</w:t>
            </w:r>
          </w:p>
        </w:tc>
        <w:tc>
          <w:tcPr>
            <w:tcW w:w="1375" w:type="dxa"/>
            <w:vAlign w:val="center"/>
          </w:tcPr>
          <w:p w:rsidR="00185A3C" w:rsidRDefault="00185A3C" w:rsidP="000D6D3A">
            <w:pPr>
              <w:tabs>
                <w:tab w:val="left" w:pos="480"/>
              </w:tabs>
              <w:spacing w:line="360" w:lineRule="exact"/>
              <w:jc w:val="center"/>
              <w:rPr>
                <w:rFonts w:ascii="仿宋_GB2312" w:eastAsia="仿宋_GB2312"/>
                <w:sz w:val="24"/>
              </w:rPr>
            </w:pPr>
            <w:r>
              <w:rPr>
                <w:rFonts w:ascii="仿宋_GB2312" w:eastAsia="仿宋_GB2312" w:hint="eastAsia"/>
                <w:sz w:val="24"/>
              </w:rPr>
              <w:t>机械类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2</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电工电子类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3</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信息类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4</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交通类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5</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服务类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6</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财经商贸类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7</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工业综合与农业类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8</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文化艺术与综合类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r w:rsidR="00185A3C" w:rsidTr="000D6D3A">
        <w:trPr>
          <w:trHeight w:val="680"/>
        </w:trPr>
        <w:tc>
          <w:tcPr>
            <w:tcW w:w="610"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9</w:t>
            </w:r>
          </w:p>
        </w:tc>
        <w:tc>
          <w:tcPr>
            <w:tcW w:w="1375" w:type="dxa"/>
            <w:vAlign w:val="center"/>
          </w:tcPr>
          <w:p w:rsidR="00185A3C" w:rsidRDefault="00185A3C" w:rsidP="000D6D3A">
            <w:pPr>
              <w:spacing w:line="360" w:lineRule="exact"/>
              <w:jc w:val="center"/>
              <w:rPr>
                <w:rFonts w:ascii="仿宋_GB2312" w:eastAsia="仿宋_GB2312"/>
                <w:sz w:val="24"/>
              </w:rPr>
            </w:pPr>
            <w:r>
              <w:rPr>
                <w:rFonts w:ascii="仿宋_GB2312" w:eastAsia="仿宋_GB2312" w:hint="eastAsia"/>
                <w:sz w:val="24"/>
              </w:rPr>
              <w:t>公共类</w:t>
            </w:r>
          </w:p>
        </w:tc>
        <w:tc>
          <w:tcPr>
            <w:tcW w:w="2225" w:type="dxa"/>
            <w:vAlign w:val="center"/>
          </w:tcPr>
          <w:p w:rsidR="00185A3C" w:rsidRDefault="00185A3C" w:rsidP="000D6D3A">
            <w:pPr>
              <w:spacing w:line="360" w:lineRule="exact"/>
              <w:jc w:val="center"/>
              <w:rPr>
                <w:rFonts w:ascii="仿宋_GB2312" w:eastAsia="仿宋_GB2312"/>
                <w:sz w:val="24"/>
              </w:rPr>
            </w:pPr>
          </w:p>
        </w:tc>
        <w:tc>
          <w:tcPr>
            <w:tcW w:w="3043" w:type="dxa"/>
            <w:vAlign w:val="center"/>
          </w:tcPr>
          <w:p w:rsidR="00185A3C" w:rsidRDefault="00185A3C" w:rsidP="000D6D3A">
            <w:pPr>
              <w:spacing w:line="360" w:lineRule="exact"/>
              <w:jc w:val="center"/>
              <w:rPr>
                <w:rFonts w:ascii="仿宋_GB2312" w:eastAsia="仿宋_GB2312"/>
                <w:sz w:val="24"/>
              </w:rPr>
            </w:pPr>
          </w:p>
        </w:tc>
        <w:tc>
          <w:tcPr>
            <w:tcW w:w="943" w:type="dxa"/>
            <w:vAlign w:val="center"/>
          </w:tcPr>
          <w:p w:rsidR="00185A3C" w:rsidRDefault="00185A3C" w:rsidP="000D6D3A">
            <w:pPr>
              <w:spacing w:line="360" w:lineRule="exact"/>
              <w:jc w:val="center"/>
              <w:rPr>
                <w:rFonts w:ascii="仿宋_GB2312" w:eastAsia="仿宋_GB2312"/>
                <w:sz w:val="24"/>
              </w:rPr>
            </w:pPr>
          </w:p>
        </w:tc>
        <w:tc>
          <w:tcPr>
            <w:tcW w:w="768" w:type="dxa"/>
            <w:vAlign w:val="center"/>
          </w:tcPr>
          <w:p w:rsidR="00185A3C" w:rsidRDefault="00185A3C" w:rsidP="000D6D3A">
            <w:pPr>
              <w:spacing w:line="360" w:lineRule="exact"/>
              <w:jc w:val="center"/>
              <w:rPr>
                <w:rFonts w:ascii="仿宋_GB2312" w:eastAsia="仿宋_GB2312"/>
                <w:sz w:val="24"/>
              </w:rPr>
            </w:pPr>
          </w:p>
        </w:tc>
        <w:tc>
          <w:tcPr>
            <w:tcW w:w="760" w:type="dxa"/>
            <w:vAlign w:val="center"/>
          </w:tcPr>
          <w:p w:rsidR="00185A3C" w:rsidRDefault="00185A3C" w:rsidP="000D6D3A">
            <w:pPr>
              <w:spacing w:line="360" w:lineRule="exact"/>
              <w:jc w:val="center"/>
              <w:rPr>
                <w:rFonts w:ascii="仿宋_GB2312" w:eastAsia="仿宋_GB2312"/>
                <w:sz w:val="24"/>
              </w:rPr>
            </w:pPr>
          </w:p>
        </w:tc>
        <w:tc>
          <w:tcPr>
            <w:tcW w:w="1301" w:type="dxa"/>
            <w:vAlign w:val="center"/>
          </w:tcPr>
          <w:p w:rsidR="00185A3C" w:rsidRDefault="00185A3C" w:rsidP="000D6D3A">
            <w:pPr>
              <w:spacing w:line="360" w:lineRule="exact"/>
              <w:jc w:val="center"/>
              <w:rPr>
                <w:rFonts w:ascii="仿宋_GB2312" w:eastAsia="仿宋_GB2312"/>
                <w:sz w:val="24"/>
              </w:rPr>
            </w:pPr>
          </w:p>
        </w:tc>
        <w:tc>
          <w:tcPr>
            <w:tcW w:w="1031" w:type="dxa"/>
            <w:vAlign w:val="center"/>
          </w:tcPr>
          <w:p w:rsidR="00185A3C" w:rsidRDefault="00185A3C" w:rsidP="000D6D3A">
            <w:pPr>
              <w:spacing w:line="360" w:lineRule="exact"/>
              <w:jc w:val="center"/>
              <w:rPr>
                <w:rFonts w:ascii="仿宋_GB2312" w:eastAsia="仿宋_GB2312"/>
                <w:sz w:val="24"/>
              </w:rPr>
            </w:pPr>
          </w:p>
        </w:tc>
        <w:tc>
          <w:tcPr>
            <w:tcW w:w="1639" w:type="dxa"/>
            <w:vAlign w:val="center"/>
          </w:tcPr>
          <w:p w:rsidR="00185A3C" w:rsidRDefault="00185A3C" w:rsidP="000D6D3A">
            <w:pPr>
              <w:spacing w:line="360" w:lineRule="exact"/>
              <w:jc w:val="center"/>
              <w:rPr>
                <w:rFonts w:ascii="仿宋_GB2312" w:eastAsia="仿宋_GB2312"/>
                <w:sz w:val="24"/>
              </w:rPr>
            </w:pPr>
          </w:p>
        </w:tc>
        <w:tc>
          <w:tcPr>
            <w:tcW w:w="1269" w:type="dxa"/>
            <w:vAlign w:val="center"/>
          </w:tcPr>
          <w:p w:rsidR="00185A3C" w:rsidRDefault="00185A3C" w:rsidP="000D6D3A">
            <w:pPr>
              <w:spacing w:line="360" w:lineRule="exact"/>
              <w:jc w:val="center"/>
              <w:rPr>
                <w:rFonts w:ascii="仿宋_GB2312" w:eastAsia="仿宋_GB2312"/>
                <w:sz w:val="24"/>
              </w:rPr>
            </w:pPr>
          </w:p>
        </w:tc>
      </w:tr>
    </w:tbl>
    <w:p w:rsidR="00185A3C" w:rsidRDefault="00185A3C" w:rsidP="00185A3C">
      <w:pPr>
        <w:widowControl/>
        <w:jc w:val="left"/>
        <w:rPr>
          <w:rFonts w:eastAsia="仿宋_GB2312"/>
          <w:color w:val="000000"/>
          <w:sz w:val="32"/>
          <w:szCs w:val="32"/>
        </w:rPr>
        <w:sectPr w:rsidR="00185A3C">
          <w:pgSz w:w="16839" w:h="11907" w:orient="landscape"/>
          <w:pgMar w:top="1587" w:right="2154" w:bottom="1474" w:left="1361" w:header="851" w:footer="850" w:gutter="0"/>
          <w:cols w:space="720"/>
          <w:docGrid w:type="lines" w:linePitch="605"/>
        </w:sectPr>
      </w:pPr>
    </w:p>
    <w:p w:rsidR="002023AA" w:rsidRPr="00B94AEF" w:rsidRDefault="002023AA" w:rsidP="002023AA">
      <w:pPr>
        <w:widowControl/>
        <w:adjustRightInd w:val="0"/>
        <w:snapToGrid w:val="0"/>
        <w:spacing w:line="600" w:lineRule="exact"/>
        <w:jc w:val="left"/>
        <w:outlineLvl w:val="0"/>
        <w:rPr>
          <w:rFonts w:ascii="仿宋" w:eastAsia="仿宋" w:hAnsi="仿宋" w:cs="仿宋"/>
          <w:sz w:val="32"/>
          <w:szCs w:val="32"/>
        </w:rPr>
      </w:pPr>
      <w:r w:rsidRPr="00B94AEF">
        <w:rPr>
          <w:rFonts w:ascii="仿宋" w:eastAsia="仿宋" w:hAnsi="仿宋" w:cs="仿宋" w:hint="eastAsia"/>
          <w:sz w:val="32"/>
          <w:szCs w:val="32"/>
        </w:rPr>
        <w:lastRenderedPageBreak/>
        <w:t>附件</w:t>
      </w:r>
      <w:r>
        <w:rPr>
          <w:rFonts w:ascii="仿宋" w:eastAsia="仿宋" w:hAnsi="仿宋" w:cs="仿宋" w:hint="eastAsia"/>
          <w:sz w:val="32"/>
          <w:szCs w:val="32"/>
        </w:rPr>
        <w:t>5</w:t>
      </w:r>
    </w:p>
    <w:p w:rsidR="00185A3C" w:rsidRDefault="00185A3C" w:rsidP="00185A3C">
      <w:pPr>
        <w:spacing w:line="400" w:lineRule="exact"/>
        <w:jc w:val="center"/>
        <w:rPr>
          <w:rFonts w:eastAsia="仿宋_GB2312"/>
          <w:b/>
          <w:color w:val="000000"/>
          <w:sz w:val="44"/>
          <w:szCs w:val="32"/>
        </w:rPr>
      </w:pPr>
    </w:p>
    <w:p w:rsidR="00185A3C" w:rsidRDefault="0047401D" w:rsidP="00185A3C">
      <w:pPr>
        <w:spacing w:line="600" w:lineRule="exact"/>
        <w:jc w:val="center"/>
        <w:rPr>
          <w:rFonts w:ascii="宋体" w:eastAsia="宋体" w:hAnsi="宋体" w:cs="宋体"/>
          <w:b/>
          <w:bCs/>
          <w:color w:val="000000"/>
          <w:sz w:val="44"/>
          <w:szCs w:val="32"/>
        </w:rPr>
      </w:pPr>
      <w:r>
        <w:rPr>
          <w:rFonts w:ascii="宋体" w:eastAsia="宋体" w:hAnsi="宋体" w:cs="宋体" w:hint="eastAsia"/>
          <w:b/>
          <w:bCs/>
          <w:color w:val="000000"/>
          <w:sz w:val="44"/>
          <w:szCs w:val="32"/>
        </w:rPr>
        <w:t>首届全</w:t>
      </w:r>
      <w:r w:rsidR="00C32D69">
        <w:rPr>
          <w:rFonts w:ascii="宋体" w:eastAsia="宋体" w:hAnsi="宋体" w:cs="宋体" w:hint="eastAsia"/>
          <w:b/>
          <w:bCs/>
          <w:color w:val="000000"/>
          <w:sz w:val="44"/>
          <w:szCs w:val="32"/>
        </w:rPr>
        <w:t>省</w:t>
      </w:r>
      <w:r w:rsidR="00185A3C">
        <w:rPr>
          <w:rFonts w:ascii="宋体" w:eastAsia="宋体" w:hAnsi="宋体" w:cs="宋体" w:hint="eastAsia"/>
          <w:b/>
          <w:bCs/>
          <w:color w:val="000000"/>
          <w:sz w:val="44"/>
          <w:szCs w:val="32"/>
        </w:rPr>
        <w:t>技工院校教师职业能力</w:t>
      </w:r>
    </w:p>
    <w:p w:rsidR="00185A3C" w:rsidRDefault="00C32D69" w:rsidP="00185A3C">
      <w:pPr>
        <w:spacing w:line="600" w:lineRule="exact"/>
        <w:jc w:val="center"/>
        <w:rPr>
          <w:rFonts w:ascii="宋体" w:eastAsia="宋体" w:hAnsi="宋体" w:cs="宋体"/>
          <w:b/>
          <w:bCs/>
          <w:color w:val="000000"/>
          <w:sz w:val="44"/>
          <w:szCs w:val="32"/>
        </w:rPr>
      </w:pPr>
      <w:r>
        <w:rPr>
          <w:rFonts w:ascii="宋体" w:eastAsia="宋体" w:hAnsi="宋体" w:cs="宋体" w:hint="eastAsia"/>
          <w:b/>
          <w:bCs/>
          <w:color w:val="000000"/>
          <w:sz w:val="44"/>
          <w:szCs w:val="32"/>
        </w:rPr>
        <w:t>大赛</w:t>
      </w:r>
      <w:r w:rsidR="00185A3C">
        <w:rPr>
          <w:rFonts w:ascii="宋体" w:eastAsia="宋体" w:hAnsi="宋体" w:cs="宋体" w:hint="eastAsia"/>
          <w:b/>
          <w:bCs/>
          <w:color w:val="000000"/>
          <w:sz w:val="44"/>
          <w:szCs w:val="32"/>
        </w:rPr>
        <w:t>评审办法及评价表</w:t>
      </w:r>
    </w:p>
    <w:p w:rsidR="00185A3C" w:rsidRDefault="00185A3C" w:rsidP="00185A3C">
      <w:pPr>
        <w:spacing w:line="600" w:lineRule="exact"/>
        <w:rPr>
          <w:rFonts w:eastAsia="仿宋_GB2312"/>
          <w:color w:val="000000"/>
          <w:sz w:val="32"/>
          <w:szCs w:val="32"/>
        </w:rPr>
      </w:pPr>
    </w:p>
    <w:p w:rsidR="00185A3C" w:rsidRDefault="00185A3C" w:rsidP="00185A3C">
      <w:pPr>
        <w:spacing w:line="600" w:lineRule="exact"/>
        <w:ind w:firstLineChars="200" w:firstLine="640"/>
        <w:rPr>
          <w:rFonts w:eastAsia="仿宋_GB2312"/>
          <w:sz w:val="32"/>
          <w:szCs w:val="32"/>
        </w:rPr>
      </w:pPr>
      <w:r>
        <w:rPr>
          <w:rFonts w:eastAsia="仿宋_GB2312"/>
          <w:sz w:val="32"/>
          <w:szCs w:val="32"/>
        </w:rPr>
        <w:t>为规范</w:t>
      </w:r>
      <w:r w:rsidR="001816DD">
        <w:rPr>
          <w:rFonts w:eastAsia="仿宋_GB2312" w:hint="eastAsia"/>
          <w:sz w:val="32"/>
          <w:szCs w:val="32"/>
        </w:rPr>
        <w:t>大赛</w:t>
      </w:r>
      <w:r>
        <w:rPr>
          <w:rFonts w:eastAsia="仿宋_GB2312"/>
          <w:sz w:val="32"/>
          <w:szCs w:val="32"/>
        </w:rPr>
        <w:t>过程，确保评审公平公正，特制定本评审办法。</w:t>
      </w:r>
      <w:r w:rsidR="00C32D69">
        <w:rPr>
          <w:rFonts w:eastAsia="仿宋_GB2312" w:hint="eastAsia"/>
          <w:sz w:val="32"/>
          <w:szCs w:val="32"/>
        </w:rPr>
        <w:t>首届福建省</w:t>
      </w:r>
      <w:r>
        <w:rPr>
          <w:rFonts w:eastAsia="仿宋_GB2312"/>
          <w:sz w:val="32"/>
          <w:szCs w:val="32"/>
        </w:rPr>
        <w:t>技工院校教师职业能力</w:t>
      </w:r>
      <w:r w:rsidR="00C32D69">
        <w:rPr>
          <w:rFonts w:eastAsia="仿宋_GB2312" w:hint="eastAsia"/>
          <w:sz w:val="32"/>
          <w:szCs w:val="32"/>
        </w:rPr>
        <w:t>大赛</w:t>
      </w:r>
      <w:r>
        <w:rPr>
          <w:rFonts w:eastAsia="仿宋_GB2312"/>
          <w:sz w:val="32"/>
          <w:szCs w:val="32"/>
        </w:rPr>
        <w:t>评审工作包括教学方案设计评审和说课与答辩评审两个环节，两个环节连续进行。</w:t>
      </w:r>
      <w:r>
        <w:rPr>
          <w:rFonts w:eastAsia="仿宋_GB2312" w:hint="eastAsia"/>
          <w:sz w:val="32"/>
          <w:szCs w:val="32"/>
        </w:rPr>
        <w:t>设</w:t>
      </w:r>
      <w:proofErr w:type="gramStart"/>
      <w:r>
        <w:rPr>
          <w:rFonts w:eastAsia="仿宋_GB2312" w:hint="eastAsia"/>
          <w:sz w:val="32"/>
          <w:szCs w:val="32"/>
        </w:rPr>
        <w:t>总专家</w:t>
      </w:r>
      <w:proofErr w:type="gramEnd"/>
      <w:r>
        <w:rPr>
          <w:rFonts w:eastAsia="仿宋_GB2312" w:hint="eastAsia"/>
          <w:sz w:val="32"/>
          <w:szCs w:val="32"/>
        </w:rPr>
        <w:t>组长</w:t>
      </w:r>
      <w:r>
        <w:rPr>
          <w:rFonts w:eastAsia="仿宋_GB2312" w:hint="eastAsia"/>
          <w:sz w:val="32"/>
          <w:szCs w:val="32"/>
        </w:rPr>
        <w:t>1</w:t>
      </w:r>
      <w:r>
        <w:rPr>
          <w:rFonts w:eastAsia="仿宋_GB2312" w:hint="eastAsia"/>
          <w:sz w:val="32"/>
          <w:szCs w:val="32"/>
        </w:rPr>
        <w:t>名，仲裁组长</w:t>
      </w:r>
      <w:r>
        <w:rPr>
          <w:rFonts w:eastAsia="仿宋_GB2312" w:hint="eastAsia"/>
          <w:sz w:val="32"/>
          <w:szCs w:val="32"/>
        </w:rPr>
        <w:t>1</w:t>
      </w:r>
      <w:r>
        <w:rPr>
          <w:rFonts w:eastAsia="仿宋_GB2312" w:hint="eastAsia"/>
          <w:sz w:val="32"/>
          <w:szCs w:val="32"/>
        </w:rPr>
        <w:t>名、仲裁员</w:t>
      </w:r>
      <w:r>
        <w:rPr>
          <w:rFonts w:eastAsia="仿宋_GB2312" w:hint="eastAsia"/>
          <w:sz w:val="32"/>
          <w:szCs w:val="32"/>
        </w:rPr>
        <w:t>2</w:t>
      </w:r>
      <w:r>
        <w:rPr>
          <w:rFonts w:eastAsia="仿宋_GB2312" w:hint="eastAsia"/>
          <w:sz w:val="32"/>
          <w:szCs w:val="32"/>
        </w:rPr>
        <w:t>名，全面负责</w:t>
      </w:r>
      <w:r w:rsidR="001816DD">
        <w:rPr>
          <w:rFonts w:eastAsia="仿宋_GB2312" w:hint="eastAsia"/>
          <w:sz w:val="32"/>
          <w:szCs w:val="32"/>
        </w:rPr>
        <w:t>大赛</w:t>
      </w:r>
      <w:r>
        <w:rPr>
          <w:rFonts w:eastAsia="仿宋_GB2312" w:hint="eastAsia"/>
          <w:sz w:val="32"/>
          <w:szCs w:val="32"/>
        </w:rPr>
        <w:t>评审和仲裁工作。</w:t>
      </w:r>
    </w:p>
    <w:p w:rsidR="00185A3C" w:rsidRDefault="00185A3C" w:rsidP="00185A3C">
      <w:pPr>
        <w:spacing w:line="600" w:lineRule="exact"/>
        <w:rPr>
          <w:rFonts w:eastAsia="黑体"/>
          <w:color w:val="000000"/>
          <w:sz w:val="32"/>
          <w:szCs w:val="32"/>
        </w:rPr>
      </w:pPr>
      <w:r>
        <w:rPr>
          <w:rFonts w:eastAsia="黑体" w:hint="eastAsia"/>
          <w:color w:val="000000"/>
          <w:sz w:val="32"/>
          <w:szCs w:val="32"/>
        </w:rPr>
        <w:t xml:space="preserve">    </w:t>
      </w:r>
      <w:r>
        <w:rPr>
          <w:rFonts w:eastAsia="黑体"/>
          <w:color w:val="000000"/>
          <w:sz w:val="32"/>
          <w:szCs w:val="32"/>
        </w:rPr>
        <w:t>一、教学方案设计评审</w:t>
      </w:r>
    </w:p>
    <w:p w:rsidR="00185A3C" w:rsidRDefault="00185A3C" w:rsidP="00185A3C">
      <w:pPr>
        <w:spacing w:line="600" w:lineRule="exact"/>
        <w:ind w:firstLineChars="200" w:firstLine="640"/>
        <w:rPr>
          <w:rFonts w:eastAsia="仿宋_GB2312"/>
          <w:color w:val="000000"/>
          <w:sz w:val="32"/>
          <w:szCs w:val="32"/>
        </w:rPr>
      </w:pPr>
      <w:r>
        <w:rPr>
          <w:rFonts w:eastAsia="仿宋_GB2312" w:hint="eastAsia"/>
          <w:color w:val="000000"/>
          <w:sz w:val="32"/>
          <w:szCs w:val="32"/>
        </w:rPr>
        <w:t>各设区市人力资源社会保障部门</w:t>
      </w:r>
      <w:r>
        <w:rPr>
          <w:rFonts w:eastAsia="仿宋_GB2312"/>
          <w:color w:val="000000"/>
          <w:sz w:val="32"/>
          <w:szCs w:val="32"/>
        </w:rPr>
        <w:t>按照</w:t>
      </w:r>
      <w:r w:rsidR="00C32D69">
        <w:rPr>
          <w:rFonts w:eastAsia="仿宋_GB2312" w:hint="eastAsia"/>
          <w:color w:val="000000"/>
          <w:sz w:val="32"/>
          <w:szCs w:val="32"/>
        </w:rPr>
        <w:t>省厅大赛</w:t>
      </w:r>
      <w:r>
        <w:rPr>
          <w:rFonts w:eastAsia="仿宋_GB2312"/>
          <w:color w:val="000000"/>
          <w:sz w:val="32"/>
          <w:szCs w:val="32"/>
        </w:rPr>
        <w:t>文件要求报送参赛作品及教学视频，</w:t>
      </w:r>
      <w:r>
        <w:rPr>
          <w:rFonts w:eastAsia="仿宋_GB2312" w:hint="eastAsia"/>
          <w:color w:val="000000"/>
          <w:sz w:val="32"/>
          <w:szCs w:val="32"/>
        </w:rPr>
        <w:t>参加</w:t>
      </w:r>
      <w:r>
        <w:rPr>
          <w:rFonts w:eastAsia="仿宋_GB2312"/>
          <w:color w:val="000000"/>
          <w:sz w:val="32"/>
          <w:szCs w:val="32"/>
        </w:rPr>
        <w:t>教学方案设计评审</w:t>
      </w:r>
      <w:r>
        <w:rPr>
          <w:rFonts w:eastAsia="仿宋_GB2312" w:hint="eastAsia"/>
          <w:color w:val="000000"/>
          <w:sz w:val="32"/>
          <w:szCs w:val="32"/>
        </w:rPr>
        <w:t>，选手无须到现场</w:t>
      </w:r>
      <w:r>
        <w:rPr>
          <w:rFonts w:eastAsia="仿宋_GB2312"/>
          <w:color w:val="000000"/>
          <w:sz w:val="32"/>
          <w:szCs w:val="32"/>
        </w:rPr>
        <w:t>。</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（一）评审专家组成。</w:t>
      </w:r>
      <w:r w:rsidR="00A70D03">
        <w:rPr>
          <w:rFonts w:eastAsia="仿宋_GB2312"/>
          <w:color w:val="000000"/>
          <w:sz w:val="32"/>
          <w:szCs w:val="32"/>
        </w:rPr>
        <w:t>由各参赛</w:t>
      </w:r>
      <w:r w:rsidR="00A70D03">
        <w:rPr>
          <w:rFonts w:eastAsia="仿宋_GB2312" w:hint="eastAsia"/>
          <w:color w:val="000000"/>
          <w:sz w:val="32"/>
          <w:szCs w:val="32"/>
        </w:rPr>
        <w:t>市级</w:t>
      </w:r>
      <w:r>
        <w:rPr>
          <w:rFonts w:eastAsia="仿宋_GB2312"/>
          <w:color w:val="000000"/>
          <w:sz w:val="32"/>
          <w:szCs w:val="32"/>
        </w:rPr>
        <w:t>人力资源社会保障部门按照《</w:t>
      </w:r>
      <w:r w:rsidR="00C32D69">
        <w:rPr>
          <w:rFonts w:eastAsia="仿宋_GB2312" w:hint="eastAsia"/>
          <w:color w:val="000000"/>
          <w:sz w:val="32"/>
          <w:szCs w:val="32"/>
        </w:rPr>
        <w:t>首届福建省</w:t>
      </w:r>
      <w:r>
        <w:rPr>
          <w:rFonts w:eastAsia="仿宋_GB2312"/>
          <w:color w:val="000000"/>
          <w:sz w:val="32"/>
          <w:szCs w:val="32"/>
        </w:rPr>
        <w:t>技工院校教师职业能力</w:t>
      </w:r>
      <w:r>
        <w:rPr>
          <w:rFonts w:eastAsia="仿宋_GB2312" w:hint="eastAsia"/>
          <w:color w:val="000000"/>
          <w:sz w:val="32"/>
          <w:szCs w:val="32"/>
        </w:rPr>
        <w:t>大赛</w:t>
      </w:r>
      <w:r>
        <w:rPr>
          <w:rFonts w:eastAsia="仿宋_GB2312"/>
          <w:color w:val="000000"/>
          <w:sz w:val="32"/>
          <w:szCs w:val="32"/>
        </w:rPr>
        <w:t>评审专家组织推荐办法》</w:t>
      </w:r>
      <w:r>
        <w:rPr>
          <w:rFonts w:eastAsia="仿宋_GB2312" w:hint="eastAsia"/>
          <w:color w:val="000000"/>
          <w:sz w:val="32"/>
          <w:szCs w:val="32"/>
        </w:rPr>
        <w:t>（见</w:t>
      </w:r>
      <w:r>
        <w:rPr>
          <w:rFonts w:eastAsia="仿宋_GB2312"/>
          <w:color w:val="000000"/>
          <w:sz w:val="32"/>
          <w:szCs w:val="32"/>
        </w:rPr>
        <w:t>附件</w:t>
      </w:r>
      <w:r>
        <w:rPr>
          <w:rFonts w:eastAsia="仿宋_GB2312" w:hint="eastAsia"/>
          <w:color w:val="000000"/>
          <w:sz w:val="32"/>
          <w:szCs w:val="32"/>
        </w:rPr>
        <w:t>2</w:t>
      </w:r>
      <w:r>
        <w:rPr>
          <w:rFonts w:eastAsia="仿宋_GB2312" w:hint="eastAsia"/>
          <w:color w:val="000000"/>
          <w:sz w:val="32"/>
          <w:szCs w:val="32"/>
        </w:rPr>
        <w:t>）</w:t>
      </w:r>
      <w:r>
        <w:rPr>
          <w:rFonts w:eastAsia="仿宋_GB2312"/>
          <w:color w:val="000000"/>
          <w:sz w:val="32"/>
          <w:szCs w:val="32"/>
        </w:rPr>
        <w:t>的要求推荐</w:t>
      </w:r>
      <w:r w:rsidR="00A70D03">
        <w:rPr>
          <w:rFonts w:eastAsia="仿宋_GB2312" w:hint="eastAsia"/>
          <w:color w:val="000000"/>
          <w:sz w:val="32"/>
          <w:szCs w:val="32"/>
        </w:rPr>
        <w:t>本市</w:t>
      </w:r>
      <w:r>
        <w:rPr>
          <w:rFonts w:eastAsia="仿宋_GB2312" w:hint="eastAsia"/>
          <w:color w:val="000000"/>
          <w:sz w:val="32"/>
          <w:szCs w:val="32"/>
        </w:rPr>
        <w:t>专家</w:t>
      </w:r>
      <w:r w:rsidR="00A70D03">
        <w:rPr>
          <w:rFonts w:eastAsia="仿宋_GB2312" w:hint="eastAsia"/>
          <w:color w:val="000000"/>
          <w:sz w:val="32"/>
          <w:szCs w:val="32"/>
        </w:rPr>
        <w:t>（省属技工院校直接报送省技工教育中心）</w:t>
      </w:r>
      <w:r>
        <w:rPr>
          <w:rFonts w:eastAsia="仿宋_GB2312"/>
          <w:color w:val="000000"/>
          <w:sz w:val="32"/>
          <w:szCs w:val="32"/>
        </w:rPr>
        <w:t>，</w:t>
      </w:r>
      <w:r w:rsidR="001816DD">
        <w:rPr>
          <w:rFonts w:eastAsia="仿宋_GB2312" w:hint="eastAsia"/>
          <w:color w:val="000000"/>
          <w:sz w:val="32"/>
          <w:szCs w:val="32"/>
        </w:rPr>
        <w:t>大赛</w:t>
      </w:r>
      <w:r>
        <w:rPr>
          <w:rFonts w:eastAsia="仿宋_GB2312"/>
          <w:color w:val="000000"/>
          <w:sz w:val="32"/>
          <w:szCs w:val="32"/>
        </w:rPr>
        <w:t>工作办公室遴选</w:t>
      </w:r>
      <w:r>
        <w:rPr>
          <w:rFonts w:eastAsia="仿宋_GB2312" w:hint="eastAsia"/>
          <w:color w:val="000000"/>
          <w:sz w:val="32"/>
          <w:szCs w:val="32"/>
        </w:rPr>
        <w:t>，</w:t>
      </w:r>
      <w:proofErr w:type="gramStart"/>
      <w:r>
        <w:rPr>
          <w:rFonts w:eastAsia="仿宋_GB2312"/>
          <w:color w:val="000000"/>
          <w:sz w:val="32"/>
          <w:szCs w:val="32"/>
        </w:rPr>
        <w:t>报</w:t>
      </w:r>
      <w:r w:rsidR="001816DD">
        <w:rPr>
          <w:rFonts w:eastAsia="仿宋_GB2312" w:hint="eastAsia"/>
          <w:color w:val="000000"/>
          <w:sz w:val="32"/>
          <w:szCs w:val="32"/>
        </w:rPr>
        <w:t>大赛</w:t>
      </w:r>
      <w:proofErr w:type="gramEnd"/>
      <w:r>
        <w:rPr>
          <w:rFonts w:eastAsia="仿宋_GB2312"/>
          <w:color w:val="000000"/>
          <w:sz w:val="32"/>
          <w:szCs w:val="32"/>
        </w:rPr>
        <w:t>领导小组审批同意后</w:t>
      </w:r>
      <w:r>
        <w:rPr>
          <w:rFonts w:eastAsia="仿宋_GB2312" w:hint="eastAsia"/>
          <w:color w:val="000000"/>
          <w:sz w:val="32"/>
          <w:szCs w:val="32"/>
        </w:rPr>
        <w:t>，</w:t>
      </w:r>
      <w:r>
        <w:rPr>
          <w:rFonts w:eastAsia="仿宋_GB2312"/>
          <w:color w:val="000000"/>
          <w:sz w:val="32"/>
          <w:szCs w:val="32"/>
        </w:rPr>
        <w:t>经培训参与评审工作。</w:t>
      </w:r>
    </w:p>
    <w:p w:rsidR="00185A3C" w:rsidRDefault="00185A3C" w:rsidP="00185A3C">
      <w:pPr>
        <w:spacing w:line="600" w:lineRule="exact"/>
        <w:ind w:firstLineChars="200" w:firstLine="640"/>
        <w:rPr>
          <w:rFonts w:eastAsia="仿宋_GB2312"/>
          <w:color w:val="000000"/>
          <w:sz w:val="32"/>
          <w:szCs w:val="32"/>
        </w:rPr>
      </w:pPr>
      <w:r>
        <w:rPr>
          <w:rFonts w:eastAsia="仿宋_GB2312"/>
          <w:color w:val="000000"/>
          <w:sz w:val="32"/>
          <w:szCs w:val="32"/>
        </w:rPr>
        <w:t>评审专家</w:t>
      </w:r>
      <w:r>
        <w:rPr>
          <w:rFonts w:eastAsia="仿宋_GB2312" w:hint="eastAsia"/>
          <w:color w:val="000000"/>
          <w:sz w:val="32"/>
          <w:szCs w:val="32"/>
        </w:rPr>
        <w:t>共</w:t>
      </w:r>
      <w:r w:rsidR="00DD4153">
        <w:rPr>
          <w:rFonts w:eastAsia="仿宋_GB2312" w:hint="eastAsia"/>
          <w:color w:val="000000"/>
          <w:sz w:val="32"/>
          <w:szCs w:val="32"/>
        </w:rPr>
        <w:t>18</w:t>
      </w:r>
      <w:r>
        <w:rPr>
          <w:rFonts w:eastAsia="仿宋_GB2312" w:hint="eastAsia"/>
          <w:color w:val="000000"/>
          <w:sz w:val="32"/>
          <w:szCs w:val="32"/>
        </w:rPr>
        <w:t>人，</w:t>
      </w:r>
      <w:r w:rsidR="001B5F5E">
        <w:rPr>
          <w:rFonts w:eastAsia="仿宋_GB2312" w:hint="eastAsia"/>
          <w:color w:val="000000"/>
          <w:sz w:val="32"/>
          <w:szCs w:val="32"/>
        </w:rPr>
        <w:t>除</w:t>
      </w:r>
      <w:r w:rsidR="001B5F5E">
        <w:rPr>
          <w:rFonts w:eastAsia="仿宋_GB2312" w:hint="eastAsia"/>
          <w:color w:val="000000"/>
          <w:sz w:val="32"/>
          <w:szCs w:val="32"/>
        </w:rPr>
        <w:t>3</w:t>
      </w:r>
      <w:r w:rsidR="001B5F5E">
        <w:rPr>
          <w:rFonts w:eastAsia="仿宋_GB2312" w:hint="eastAsia"/>
          <w:color w:val="000000"/>
          <w:sz w:val="32"/>
          <w:szCs w:val="32"/>
        </w:rPr>
        <w:t>人负责仲裁外，其余</w:t>
      </w:r>
      <w:r w:rsidR="001B5F5E">
        <w:rPr>
          <w:rFonts w:eastAsia="仿宋_GB2312" w:hint="eastAsia"/>
          <w:color w:val="000000"/>
          <w:sz w:val="32"/>
          <w:szCs w:val="32"/>
        </w:rPr>
        <w:t>15</w:t>
      </w:r>
      <w:r w:rsidR="001B5F5E">
        <w:rPr>
          <w:rFonts w:eastAsia="仿宋_GB2312" w:hint="eastAsia"/>
          <w:color w:val="000000"/>
          <w:sz w:val="32"/>
          <w:szCs w:val="32"/>
        </w:rPr>
        <w:t>人</w:t>
      </w:r>
      <w:r w:rsidR="004E124E">
        <w:rPr>
          <w:rFonts w:eastAsia="仿宋_GB2312" w:hint="eastAsia"/>
          <w:color w:val="000000"/>
          <w:sz w:val="32"/>
          <w:szCs w:val="32"/>
        </w:rPr>
        <w:t>按照大赛类别分成</w:t>
      </w:r>
      <w:r w:rsidR="004E124E">
        <w:rPr>
          <w:rFonts w:eastAsia="仿宋_GB2312" w:hint="eastAsia"/>
          <w:color w:val="000000"/>
          <w:sz w:val="32"/>
          <w:szCs w:val="32"/>
        </w:rPr>
        <w:t>A</w:t>
      </w:r>
      <w:r w:rsidR="004E124E">
        <w:rPr>
          <w:rFonts w:eastAsia="仿宋_GB2312" w:hint="eastAsia"/>
          <w:color w:val="000000"/>
          <w:sz w:val="32"/>
          <w:szCs w:val="32"/>
        </w:rPr>
        <w:t>、</w:t>
      </w:r>
      <w:r w:rsidR="004E124E">
        <w:rPr>
          <w:rFonts w:eastAsia="仿宋_GB2312" w:hint="eastAsia"/>
          <w:color w:val="000000"/>
          <w:sz w:val="32"/>
          <w:szCs w:val="32"/>
        </w:rPr>
        <w:t>B</w:t>
      </w:r>
      <w:r w:rsidR="004E124E">
        <w:rPr>
          <w:rFonts w:eastAsia="仿宋_GB2312" w:hint="eastAsia"/>
          <w:color w:val="000000"/>
          <w:sz w:val="32"/>
          <w:szCs w:val="32"/>
        </w:rPr>
        <w:t>两个小组，</w:t>
      </w:r>
      <w:r w:rsidR="00E9112A">
        <w:rPr>
          <w:rFonts w:eastAsia="仿宋_GB2312" w:hint="eastAsia"/>
          <w:color w:val="000000"/>
          <w:sz w:val="32"/>
          <w:szCs w:val="32"/>
        </w:rPr>
        <w:t>每个小组评委</w:t>
      </w:r>
      <w:r w:rsidR="00DD4153">
        <w:rPr>
          <w:rFonts w:eastAsia="仿宋_GB2312" w:hint="eastAsia"/>
          <w:color w:val="000000"/>
          <w:sz w:val="32"/>
          <w:szCs w:val="32"/>
        </w:rPr>
        <w:t>7</w:t>
      </w:r>
      <w:r w:rsidR="00E9112A">
        <w:rPr>
          <w:rFonts w:eastAsia="仿宋_GB2312" w:hint="eastAsia"/>
          <w:color w:val="000000"/>
          <w:sz w:val="32"/>
          <w:szCs w:val="32"/>
        </w:rPr>
        <w:t>人，其中设</w:t>
      </w:r>
      <w:proofErr w:type="gramStart"/>
      <w:r w:rsidR="00E9112A">
        <w:rPr>
          <w:rFonts w:eastAsia="仿宋_GB2312" w:hint="eastAsia"/>
          <w:sz w:val="32"/>
          <w:szCs w:val="32"/>
        </w:rPr>
        <w:t>总专家</w:t>
      </w:r>
      <w:proofErr w:type="gramEnd"/>
      <w:r w:rsidR="00E9112A">
        <w:rPr>
          <w:rFonts w:eastAsia="仿宋_GB2312" w:hint="eastAsia"/>
          <w:sz w:val="32"/>
          <w:szCs w:val="32"/>
        </w:rPr>
        <w:t>组长</w:t>
      </w:r>
      <w:r w:rsidR="00E9112A">
        <w:rPr>
          <w:rFonts w:eastAsia="仿宋_GB2312" w:hint="eastAsia"/>
          <w:sz w:val="32"/>
          <w:szCs w:val="32"/>
        </w:rPr>
        <w:t>1</w:t>
      </w:r>
      <w:r w:rsidR="00E9112A">
        <w:rPr>
          <w:rFonts w:eastAsia="仿宋_GB2312" w:hint="eastAsia"/>
          <w:sz w:val="32"/>
          <w:szCs w:val="32"/>
        </w:rPr>
        <w:t>名，负责协调评审工作，不直接参与评审。</w:t>
      </w:r>
      <w:r w:rsidR="004E124E">
        <w:rPr>
          <w:rFonts w:eastAsia="仿宋_GB2312" w:hint="eastAsia"/>
          <w:color w:val="000000"/>
          <w:sz w:val="32"/>
          <w:szCs w:val="32"/>
        </w:rPr>
        <w:t>A</w:t>
      </w:r>
      <w:r w:rsidR="004E124E">
        <w:rPr>
          <w:rFonts w:eastAsia="仿宋_GB2312" w:hint="eastAsia"/>
          <w:color w:val="000000"/>
          <w:sz w:val="32"/>
          <w:szCs w:val="32"/>
        </w:rPr>
        <w:t>组赛项类别有：</w:t>
      </w:r>
      <w:r w:rsidR="004E124E">
        <w:rPr>
          <w:rFonts w:ascii="Times New Roman" w:eastAsia="仿宋_GB2312" w:hAnsi="Times New Roman" w:cs="Times New Roman" w:hint="eastAsia"/>
          <w:sz w:val="32"/>
          <w:szCs w:val="32"/>
        </w:rPr>
        <w:t>（一）机械类；（二）电工电子类；（三）信</w:t>
      </w:r>
      <w:r w:rsidR="004E124E">
        <w:rPr>
          <w:rFonts w:ascii="Times New Roman" w:eastAsia="仿宋_GB2312" w:hAnsi="Times New Roman" w:cs="Times New Roman" w:hint="eastAsia"/>
          <w:sz w:val="32"/>
          <w:szCs w:val="32"/>
        </w:rPr>
        <w:lastRenderedPageBreak/>
        <w:t>息类；（四）交通类；</w:t>
      </w:r>
      <w:r w:rsidR="004E124E">
        <w:rPr>
          <w:rFonts w:ascii="Times New Roman" w:eastAsia="仿宋_GB2312" w:hAnsi="Times New Roman" w:cs="Times New Roman" w:hint="eastAsia"/>
          <w:sz w:val="32"/>
          <w:szCs w:val="32"/>
        </w:rPr>
        <w:t>B</w:t>
      </w:r>
      <w:r w:rsidR="004E124E">
        <w:rPr>
          <w:rFonts w:ascii="Times New Roman" w:eastAsia="仿宋_GB2312" w:hAnsi="Times New Roman" w:cs="Times New Roman" w:hint="eastAsia"/>
          <w:sz w:val="32"/>
          <w:szCs w:val="32"/>
        </w:rPr>
        <w:t>组赛项类别有：（五）服务类；（六）财经商贸类；（七）工业综合与农业类；（八）文化艺术与综合类；（九）公共类</w:t>
      </w:r>
      <w:r w:rsidR="00E9112A">
        <w:rPr>
          <w:rFonts w:ascii="Times New Roman" w:eastAsia="仿宋_GB2312" w:hAnsi="Times New Roman" w:cs="Times New Roman" w:hint="eastAsia"/>
          <w:sz w:val="32"/>
          <w:szCs w:val="32"/>
        </w:rPr>
        <w:t>。</w:t>
      </w:r>
      <w:r w:rsidR="00E9112A">
        <w:rPr>
          <w:rFonts w:eastAsia="仿宋_GB2312" w:hint="eastAsia"/>
          <w:color w:val="000000"/>
          <w:sz w:val="32"/>
          <w:szCs w:val="32"/>
        </w:rPr>
        <w:t>A</w:t>
      </w:r>
      <w:r w:rsidR="00E9112A">
        <w:rPr>
          <w:rFonts w:eastAsia="仿宋_GB2312" w:hint="eastAsia"/>
          <w:color w:val="000000"/>
          <w:sz w:val="32"/>
          <w:szCs w:val="32"/>
        </w:rPr>
        <w:t>、</w:t>
      </w:r>
      <w:r w:rsidR="00E9112A">
        <w:rPr>
          <w:rFonts w:eastAsia="仿宋_GB2312" w:hint="eastAsia"/>
          <w:color w:val="000000"/>
          <w:sz w:val="32"/>
          <w:szCs w:val="32"/>
        </w:rPr>
        <w:t>B</w:t>
      </w:r>
      <w:r w:rsidR="00E9112A">
        <w:rPr>
          <w:rFonts w:eastAsia="仿宋_GB2312" w:hint="eastAsia"/>
          <w:color w:val="000000"/>
          <w:sz w:val="32"/>
          <w:szCs w:val="32"/>
        </w:rPr>
        <w:t>两</w:t>
      </w:r>
      <w:r w:rsidR="004E124E">
        <w:rPr>
          <w:rFonts w:eastAsia="仿宋_GB2312" w:hint="eastAsia"/>
          <w:color w:val="000000"/>
          <w:sz w:val="32"/>
          <w:szCs w:val="32"/>
        </w:rPr>
        <w:t>个小组</w:t>
      </w:r>
      <w:r w:rsidR="00E9112A">
        <w:rPr>
          <w:rFonts w:eastAsia="仿宋_GB2312" w:hint="eastAsia"/>
          <w:color w:val="000000"/>
          <w:sz w:val="32"/>
          <w:szCs w:val="32"/>
        </w:rPr>
        <w:t>分别设</w:t>
      </w:r>
      <w:r w:rsidR="004E124E">
        <w:rPr>
          <w:rFonts w:eastAsia="仿宋_GB2312" w:hint="eastAsia"/>
          <w:color w:val="000000"/>
          <w:sz w:val="32"/>
          <w:szCs w:val="32"/>
        </w:rPr>
        <w:t>有</w:t>
      </w:r>
      <w:r w:rsidR="00E9112A">
        <w:rPr>
          <w:rFonts w:eastAsia="仿宋_GB2312"/>
          <w:color w:val="000000"/>
          <w:sz w:val="32"/>
          <w:szCs w:val="32"/>
        </w:rPr>
        <w:t>项目组和流水组</w:t>
      </w:r>
      <w:r w:rsidR="00E9112A">
        <w:rPr>
          <w:rFonts w:eastAsia="仿宋_GB2312" w:hint="eastAsia"/>
          <w:color w:val="000000"/>
          <w:sz w:val="32"/>
          <w:szCs w:val="32"/>
        </w:rPr>
        <w:t>，</w:t>
      </w:r>
      <w:r>
        <w:rPr>
          <w:rFonts w:eastAsia="仿宋_GB2312"/>
          <w:color w:val="000000"/>
          <w:sz w:val="32"/>
          <w:szCs w:val="32"/>
        </w:rPr>
        <w:t>项目组由</w:t>
      </w:r>
      <w:r w:rsidR="00DD4153">
        <w:rPr>
          <w:rFonts w:eastAsia="仿宋_GB2312" w:hint="eastAsia"/>
          <w:color w:val="000000"/>
          <w:sz w:val="32"/>
          <w:szCs w:val="32"/>
        </w:rPr>
        <w:t>4</w:t>
      </w:r>
      <w:r>
        <w:rPr>
          <w:rFonts w:eastAsia="仿宋_GB2312"/>
          <w:color w:val="000000"/>
          <w:sz w:val="32"/>
          <w:szCs w:val="32"/>
        </w:rPr>
        <w:t>位专家组成，流水组由</w:t>
      </w:r>
      <w:r w:rsidR="00DD4153">
        <w:rPr>
          <w:rFonts w:eastAsia="仿宋_GB2312" w:hint="eastAsia"/>
          <w:color w:val="000000"/>
          <w:sz w:val="32"/>
          <w:szCs w:val="32"/>
        </w:rPr>
        <w:t>3</w:t>
      </w:r>
      <w:r>
        <w:rPr>
          <w:rFonts w:eastAsia="仿宋_GB2312"/>
          <w:color w:val="000000"/>
          <w:sz w:val="32"/>
          <w:szCs w:val="32"/>
        </w:rPr>
        <w:t>位专家组成，</w:t>
      </w:r>
      <w:r w:rsidR="00484D33">
        <w:rPr>
          <w:rFonts w:eastAsia="仿宋_GB2312" w:hint="eastAsia"/>
          <w:sz w:val="32"/>
          <w:szCs w:val="32"/>
        </w:rPr>
        <w:t>A</w:t>
      </w:r>
      <w:r w:rsidR="00484D33">
        <w:rPr>
          <w:rFonts w:eastAsia="仿宋_GB2312" w:hint="eastAsia"/>
          <w:sz w:val="32"/>
          <w:szCs w:val="32"/>
        </w:rPr>
        <w:t>、</w:t>
      </w:r>
      <w:r w:rsidR="00484D33">
        <w:rPr>
          <w:rFonts w:eastAsia="仿宋_GB2312" w:hint="eastAsia"/>
          <w:sz w:val="32"/>
          <w:szCs w:val="32"/>
        </w:rPr>
        <w:t>B</w:t>
      </w:r>
      <w:r w:rsidR="00884B46">
        <w:rPr>
          <w:rFonts w:eastAsia="仿宋_GB2312" w:hint="eastAsia"/>
          <w:sz w:val="32"/>
          <w:szCs w:val="32"/>
        </w:rPr>
        <w:t>两组各设</w:t>
      </w:r>
      <w:r w:rsidR="00484D33">
        <w:rPr>
          <w:rFonts w:eastAsia="仿宋_GB2312" w:hint="eastAsia"/>
          <w:sz w:val="32"/>
          <w:szCs w:val="32"/>
        </w:rPr>
        <w:t>组长</w:t>
      </w:r>
      <w:r w:rsidR="00484D33">
        <w:rPr>
          <w:rFonts w:eastAsia="仿宋_GB2312" w:hint="eastAsia"/>
          <w:sz w:val="32"/>
          <w:szCs w:val="32"/>
        </w:rPr>
        <w:t>1</w:t>
      </w:r>
      <w:r w:rsidR="00884B46">
        <w:rPr>
          <w:rFonts w:eastAsia="仿宋_GB2312" w:hint="eastAsia"/>
          <w:sz w:val="32"/>
          <w:szCs w:val="32"/>
        </w:rPr>
        <w:t>名，</w:t>
      </w:r>
      <w:r w:rsidR="00484D33">
        <w:rPr>
          <w:rFonts w:eastAsia="仿宋_GB2312" w:hint="eastAsia"/>
          <w:sz w:val="32"/>
          <w:szCs w:val="32"/>
        </w:rPr>
        <w:t>组长</w:t>
      </w:r>
      <w:r w:rsidR="00484D33">
        <w:rPr>
          <w:rFonts w:eastAsia="仿宋_GB2312"/>
          <w:sz w:val="32"/>
          <w:szCs w:val="32"/>
        </w:rPr>
        <w:t>负责召集专家并协调现场</w:t>
      </w:r>
      <w:r w:rsidR="00484D33">
        <w:rPr>
          <w:rFonts w:eastAsia="仿宋_GB2312" w:hint="eastAsia"/>
          <w:sz w:val="32"/>
          <w:szCs w:val="32"/>
        </w:rPr>
        <w:t>评审</w:t>
      </w:r>
      <w:r w:rsidR="00484D33">
        <w:rPr>
          <w:rFonts w:eastAsia="仿宋_GB2312"/>
          <w:sz w:val="32"/>
          <w:szCs w:val="32"/>
        </w:rPr>
        <w:t>事宜</w:t>
      </w:r>
      <w:r>
        <w:rPr>
          <w:rFonts w:eastAsia="仿宋_GB2312"/>
          <w:color w:val="000000"/>
          <w:sz w:val="32"/>
          <w:szCs w:val="32"/>
        </w:rPr>
        <w:t>。</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（二）评分分值。</w:t>
      </w:r>
      <w:r>
        <w:rPr>
          <w:rFonts w:eastAsia="仿宋_GB2312"/>
          <w:color w:val="000000"/>
          <w:sz w:val="32"/>
          <w:szCs w:val="32"/>
        </w:rPr>
        <w:t>评分采取百分制，</w:t>
      </w:r>
      <w:r>
        <w:rPr>
          <w:rFonts w:eastAsia="仿宋_GB2312"/>
          <w:color w:val="000000"/>
          <w:sz w:val="32"/>
          <w:szCs w:val="32"/>
        </w:rPr>
        <w:t>10</w:t>
      </w:r>
      <w:r>
        <w:rPr>
          <w:rFonts w:eastAsia="仿宋_GB2312"/>
          <w:color w:val="000000"/>
          <w:sz w:val="32"/>
          <w:szCs w:val="32"/>
        </w:rPr>
        <w:t>项评价指标，每项评价指标</w:t>
      </w:r>
      <w:r>
        <w:rPr>
          <w:rFonts w:eastAsia="仿宋_GB2312" w:hint="eastAsia"/>
          <w:color w:val="000000"/>
          <w:sz w:val="32"/>
          <w:szCs w:val="32"/>
        </w:rPr>
        <w:t>满分</w:t>
      </w:r>
      <w:r>
        <w:rPr>
          <w:rFonts w:eastAsia="仿宋_GB2312"/>
          <w:color w:val="000000"/>
          <w:sz w:val="32"/>
          <w:szCs w:val="32"/>
        </w:rPr>
        <w:t>均为</w:t>
      </w:r>
      <w:r>
        <w:rPr>
          <w:rFonts w:eastAsia="仿宋_GB2312"/>
          <w:color w:val="000000"/>
          <w:sz w:val="32"/>
          <w:szCs w:val="32"/>
        </w:rPr>
        <w:t>10</w:t>
      </w:r>
      <w:r>
        <w:rPr>
          <w:rFonts w:eastAsia="仿宋_GB2312"/>
          <w:color w:val="000000"/>
          <w:sz w:val="32"/>
          <w:szCs w:val="32"/>
        </w:rPr>
        <w:t>分。负责项目组的专家均须独立评审，对本</w:t>
      </w:r>
      <w:r>
        <w:rPr>
          <w:rFonts w:eastAsia="仿宋_GB2312" w:hint="eastAsia"/>
          <w:color w:val="000000"/>
          <w:sz w:val="32"/>
          <w:szCs w:val="32"/>
        </w:rPr>
        <w:t>大类</w:t>
      </w:r>
      <w:r>
        <w:rPr>
          <w:rFonts w:eastAsia="仿宋_GB2312"/>
          <w:color w:val="000000"/>
          <w:sz w:val="32"/>
          <w:szCs w:val="32"/>
        </w:rPr>
        <w:t>每一份教学设计按照评价表中</w:t>
      </w:r>
      <w:r>
        <w:rPr>
          <w:rFonts w:eastAsia="仿宋_GB2312"/>
          <w:color w:val="000000"/>
          <w:sz w:val="32"/>
          <w:szCs w:val="32"/>
        </w:rPr>
        <w:t>10</w:t>
      </w:r>
      <w:r>
        <w:rPr>
          <w:rFonts w:eastAsia="仿宋_GB2312"/>
          <w:color w:val="000000"/>
          <w:sz w:val="32"/>
          <w:szCs w:val="32"/>
        </w:rPr>
        <w:t>项评价指标分别评分并核算该教学设计的总得分。流水组专家同样独立评审，就评价表中</w:t>
      </w:r>
      <w:r w:rsidR="001B5F5E">
        <w:rPr>
          <w:rFonts w:eastAsia="仿宋_GB2312" w:hint="eastAsia"/>
          <w:color w:val="000000"/>
          <w:sz w:val="32"/>
          <w:szCs w:val="32"/>
        </w:rPr>
        <w:t>10-</w:t>
      </w:r>
      <w:r>
        <w:rPr>
          <w:rFonts w:eastAsia="仿宋_GB2312"/>
          <w:color w:val="000000"/>
          <w:sz w:val="32"/>
          <w:szCs w:val="32"/>
        </w:rPr>
        <w:t>1</w:t>
      </w:r>
      <w:r w:rsidR="001B5F5E">
        <w:rPr>
          <w:rFonts w:eastAsia="仿宋_GB2312" w:hint="eastAsia"/>
          <w:color w:val="000000"/>
          <w:sz w:val="32"/>
          <w:szCs w:val="32"/>
        </w:rPr>
        <w:t>、</w:t>
      </w:r>
      <w:r w:rsidR="001B5F5E">
        <w:rPr>
          <w:rFonts w:eastAsia="仿宋_GB2312" w:hint="eastAsia"/>
          <w:color w:val="000000"/>
          <w:sz w:val="32"/>
          <w:szCs w:val="32"/>
        </w:rPr>
        <w:t>10-</w:t>
      </w:r>
      <w:r>
        <w:rPr>
          <w:rFonts w:eastAsia="仿宋_GB2312"/>
          <w:color w:val="000000"/>
          <w:sz w:val="32"/>
          <w:szCs w:val="32"/>
        </w:rPr>
        <w:t>2</w:t>
      </w:r>
      <w:r>
        <w:rPr>
          <w:rFonts w:eastAsia="仿宋_GB2312"/>
          <w:color w:val="000000"/>
          <w:sz w:val="32"/>
          <w:szCs w:val="32"/>
        </w:rPr>
        <w:t>项评价指标对全部</w:t>
      </w:r>
      <w:r>
        <w:rPr>
          <w:rFonts w:eastAsia="仿宋_GB2312" w:hint="eastAsia"/>
          <w:color w:val="000000"/>
          <w:sz w:val="32"/>
          <w:szCs w:val="32"/>
        </w:rPr>
        <w:t>九个大类</w:t>
      </w:r>
      <w:r>
        <w:rPr>
          <w:rFonts w:eastAsia="仿宋_GB2312"/>
          <w:color w:val="000000"/>
          <w:sz w:val="32"/>
          <w:szCs w:val="32"/>
        </w:rPr>
        <w:t>参赛作品对应指标进行评分，每项评价指标</w:t>
      </w:r>
      <w:r>
        <w:rPr>
          <w:rFonts w:eastAsia="仿宋_GB2312" w:hint="eastAsia"/>
          <w:color w:val="000000"/>
          <w:sz w:val="32"/>
          <w:szCs w:val="32"/>
        </w:rPr>
        <w:t>满分</w:t>
      </w:r>
      <w:r>
        <w:rPr>
          <w:rFonts w:eastAsia="仿宋_GB2312"/>
          <w:color w:val="000000"/>
          <w:sz w:val="32"/>
          <w:szCs w:val="32"/>
        </w:rPr>
        <w:t>均为</w:t>
      </w:r>
      <w:r>
        <w:rPr>
          <w:rFonts w:eastAsia="仿宋_GB2312"/>
          <w:color w:val="000000"/>
          <w:sz w:val="32"/>
          <w:szCs w:val="32"/>
        </w:rPr>
        <w:t>10</w:t>
      </w:r>
      <w:r>
        <w:rPr>
          <w:rFonts w:eastAsia="仿宋_GB2312"/>
          <w:color w:val="000000"/>
          <w:sz w:val="32"/>
          <w:szCs w:val="32"/>
        </w:rPr>
        <w:t>分。</w:t>
      </w:r>
    </w:p>
    <w:p w:rsidR="00185A3C" w:rsidRDefault="00185A3C" w:rsidP="00185A3C">
      <w:pPr>
        <w:spacing w:line="600" w:lineRule="exact"/>
        <w:ind w:firstLineChars="200" w:firstLine="643"/>
        <w:rPr>
          <w:rFonts w:ascii="仿宋_GB2312" w:eastAsia="仿宋_GB2312"/>
          <w:color w:val="000000"/>
          <w:sz w:val="32"/>
          <w:szCs w:val="32"/>
        </w:rPr>
      </w:pPr>
      <w:r>
        <w:rPr>
          <w:rFonts w:ascii="楷体_GB2312" w:eastAsia="楷体_GB2312" w:hAnsi="Arial" w:cs="Arial" w:hint="eastAsia"/>
          <w:b/>
          <w:bCs/>
          <w:color w:val="000000"/>
          <w:sz w:val="32"/>
          <w:szCs w:val="32"/>
        </w:rPr>
        <w:t>（三）评审成绩。</w:t>
      </w:r>
      <w:r>
        <w:rPr>
          <w:rFonts w:ascii="仿宋_GB2312" w:eastAsia="仿宋_GB2312" w:hint="eastAsia"/>
          <w:color w:val="000000"/>
          <w:sz w:val="32"/>
          <w:szCs w:val="32"/>
        </w:rPr>
        <w:t>每份参赛作品教学方案设计的成绩为项目组专家的平均分和流水组各组专家的平均分。</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（四）评审内容。</w:t>
      </w:r>
      <w:r>
        <w:rPr>
          <w:rFonts w:eastAsia="仿宋_GB2312"/>
          <w:color w:val="000000"/>
          <w:sz w:val="32"/>
          <w:szCs w:val="32"/>
        </w:rPr>
        <w:t>详见</w:t>
      </w:r>
      <w:r>
        <w:rPr>
          <w:rFonts w:eastAsia="仿宋_GB2312" w:hint="eastAsia"/>
          <w:color w:val="000000"/>
          <w:sz w:val="32"/>
          <w:szCs w:val="32"/>
        </w:rPr>
        <w:t>“</w:t>
      </w:r>
      <w:r w:rsidR="00C32D69">
        <w:rPr>
          <w:rFonts w:eastAsia="仿宋_GB2312" w:hint="eastAsia"/>
          <w:color w:val="000000"/>
          <w:sz w:val="32"/>
          <w:szCs w:val="32"/>
        </w:rPr>
        <w:t>首届福建省</w:t>
      </w:r>
      <w:r>
        <w:rPr>
          <w:rFonts w:eastAsia="仿宋_GB2312"/>
          <w:color w:val="000000"/>
          <w:sz w:val="32"/>
          <w:szCs w:val="32"/>
        </w:rPr>
        <w:t>技工院校教师职业能力</w:t>
      </w:r>
      <w:r>
        <w:rPr>
          <w:rFonts w:eastAsia="仿宋_GB2312" w:hint="eastAsia"/>
          <w:color w:val="000000"/>
          <w:sz w:val="32"/>
          <w:szCs w:val="32"/>
        </w:rPr>
        <w:t>大赛</w:t>
      </w:r>
      <w:r>
        <w:rPr>
          <w:rFonts w:eastAsia="仿宋_GB2312"/>
          <w:color w:val="000000"/>
          <w:sz w:val="32"/>
          <w:szCs w:val="32"/>
        </w:rPr>
        <w:t>评价表</w:t>
      </w:r>
      <w:r>
        <w:rPr>
          <w:rFonts w:eastAsia="仿宋_GB2312" w:hint="eastAsia"/>
          <w:color w:val="000000"/>
          <w:sz w:val="32"/>
          <w:szCs w:val="32"/>
        </w:rPr>
        <w:t>”</w:t>
      </w:r>
      <w:r>
        <w:rPr>
          <w:rFonts w:eastAsia="仿宋_GB2312"/>
          <w:color w:val="000000"/>
          <w:sz w:val="32"/>
          <w:szCs w:val="32"/>
        </w:rPr>
        <w:t>。</w:t>
      </w:r>
    </w:p>
    <w:p w:rsidR="00185A3C" w:rsidRDefault="00185A3C" w:rsidP="00185A3C">
      <w:pPr>
        <w:spacing w:line="600" w:lineRule="exact"/>
        <w:ind w:firstLineChars="200" w:firstLine="643"/>
        <w:rPr>
          <w:rFonts w:eastAsia="仿宋_GB2312"/>
          <w:color w:val="000000"/>
          <w:sz w:val="32"/>
          <w:szCs w:val="32"/>
        </w:rPr>
      </w:pPr>
      <w:r>
        <w:rPr>
          <w:rFonts w:eastAsia="仿宋_GB2312"/>
          <w:b/>
          <w:color w:val="000000"/>
          <w:sz w:val="32"/>
          <w:szCs w:val="32"/>
        </w:rPr>
        <w:t>1.</w:t>
      </w:r>
      <w:r>
        <w:rPr>
          <w:rFonts w:eastAsia="仿宋_GB2312"/>
          <w:b/>
          <w:color w:val="000000"/>
          <w:sz w:val="32"/>
          <w:szCs w:val="32"/>
        </w:rPr>
        <w:t>选题价值</w:t>
      </w:r>
      <w:r>
        <w:rPr>
          <w:rFonts w:eastAsia="仿宋_GB2312"/>
          <w:b/>
          <w:color w:val="000000"/>
          <w:sz w:val="24"/>
        </w:rPr>
        <w:t>：</w:t>
      </w:r>
      <w:r>
        <w:rPr>
          <w:rFonts w:eastAsia="仿宋_GB2312"/>
          <w:color w:val="000000"/>
          <w:sz w:val="32"/>
          <w:szCs w:val="32"/>
        </w:rPr>
        <w:t>选</w:t>
      </w:r>
      <w:r>
        <w:rPr>
          <w:rFonts w:eastAsia="仿宋_GB2312" w:hint="eastAsia"/>
          <w:color w:val="000000"/>
          <w:sz w:val="32"/>
          <w:szCs w:val="32"/>
        </w:rPr>
        <w:t>取</w:t>
      </w:r>
      <w:r>
        <w:rPr>
          <w:rFonts w:eastAsia="仿宋_GB2312"/>
          <w:color w:val="000000"/>
          <w:sz w:val="32"/>
          <w:szCs w:val="32"/>
        </w:rPr>
        <w:t>相对独立、完整的人文素质</w:t>
      </w:r>
      <w:r>
        <w:rPr>
          <w:rFonts w:eastAsia="仿宋_GB2312"/>
          <w:color w:val="000000"/>
          <w:sz w:val="32"/>
          <w:szCs w:val="32"/>
        </w:rPr>
        <w:t>/</w:t>
      </w:r>
      <w:r>
        <w:rPr>
          <w:rFonts w:eastAsia="仿宋_GB2312"/>
          <w:color w:val="000000"/>
          <w:sz w:val="32"/>
          <w:szCs w:val="32"/>
        </w:rPr>
        <w:t>职业学习活动或来自一体化课程学习任务的某一具体内容，具有典型性。</w:t>
      </w:r>
    </w:p>
    <w:p w:rsidR="00185A3C" w:rsidRDefault="00185A3C" w:rsidP="00185A3C">
      <w:pPr>
        <w:spacing w:line="600" w:lineRule="exact"/>
        <w:ind w:firstLineChars="200" w:firstLine="643"/>
        <w:rPr>
          <w:rFonts w:eastAsia="仿宋_GB2312"/>
          <w:color w:val="000000"/>
          <w:sz w:val="32"/>
          <w:szCs w:val="32"/>
        </w:rPr>
      </w:pPr>
      <w:r>
        <w:rPr>
          <w:rFonts w:eastAsia="仿宋_GB2312"/>
          <w:b/>
          <w:color w:val="000000"/>
          <w:sz w:val="32"/>
          <w:szCs w:val="32"/>
        </w:rPr>
        <w:t>2.</w:t>
      </w:r>
      <w:r>
        <w:rPr>
          <w:rFonts w:eastAsia="仿宋_GB2312"/>
          <w:b/>
          <w:color w:val="000000"/>
          <w:sz w:val="32"/>
          <w:szCs w:val="32"/>
        </w:rPr>
        <w:t>学习目标：</w:t>
      </w:r>
      <w:r>
        <w:rPr>
          <w:rFonts w:eastAsia="仿宋_GB2312"/>
          <w:color w:val="000000"/>
          <w:sz w:val="32"/>
          <w:szCs w:val="32"/>
        </w:rPr>
        <w:t>能够反映学生职业素养与综合职业能力的要求，并能结合学生实际，明确、具体且可操作性强。</w:t>
      </w:r>
    </w:p>
    <w:p w:rsidR="00185A3C" w:rsidRDefault="00185A3C" w:rsidP="00185A3C">
      <w:pPr>
        <w:spacing w:line="600" w:lineRule="exact"/>
        <w:ind w:firstLineChars="200" w:firstLine="643"/>
        <w:rPr>
          <w:rFonts w:eastAsia="仿宋_GB2312"/>
          <w:color w:val="000000"/>
          <w:sz w:val="32"/>
          <w:szCs w:val="32"/>
        </w:rPr>
      </w:pPr>
      <w:r>
        <w:rPr>
          <w:rFonts w:eastAsia="仿宋_GB2312"/>
          <w:b/>
          <w:color w:val="000000"/>
          <w:sz w:val="32"/>
          <w:szCs w:val="32"/>
        </w:rPr>
        <w:t>3.</w:t>
      </w:r>
      <w:r>
        <w:rPr>
          <w:rFonts w:eastAsia="仿宋_GB2312"/>
          <w:b/>
          <w:color w:val="000000"/>
          <w:sz w:val="32"/>
          <w:szCs w:val="32"/>
        </w:rPr>
        <w:t>学习内容：</w:t>
      </w:r>
      <w:r>
        <w:rPr>
          <w:rFonts w:eastAsia="仿宋_GB2312"/>
          <w:color w:val="000000"/>
          <w:sz w:val="32"/>
          <w:szCs w:val="32"/>
        </w:rPr>
        <w:t>包括理论知识</w:t>
      </w:r>
      <w:r>
        <w:rPr>
          <w:rFonts w:eastAsia="仿宋_GB2312" w:hint="eastAsia"/>
          <w:color w:val="000000"/>
          <w:sz w:val="32"/>
          <w:szCs w:val="32"/>
        </w:rPr>
        <w:t>、</w:t>
      </w:r>
      <w:r>
        <w:rPr>
          <w:rFonts w:eastAsia="仿宋_GB2312"/>
          <w:color w:val="000000"/>
          <w:sz w:val="32"/>
          <w:szCs w:val="32"/>
        </w:rPr>
        <w:t>实践知识及工作的各项要素要求，与人文素质养成或企业生产过程紧密相关。</w:t>
      </w:r>
    </w:p>
    <w:p w:rsidR="00185A3C" w:rsidRDefault="00185A3C" w:rsidP="00185A3C">
      <w:pPr>
        <w:spacing w:line="600" w:lineRule="exact"/>
        <w:ind w:firstLineChars="200" w:firstLine="643"/>
        <w:rPr>
          <w:rFonts w:eastAsia="仿宋_GB2312"/>
          <w:color w:val="000000"/>
          <w:sz w:val="32"/>
          <w:szCs w:val="32"/>
        </w:rPr>
      </w:pPr>
      <w:r>
        <w:rPr>
          <w:rFonts w:eastAsia="仿宋_GB2312"/>
          <w:b/>
          <w:color w:val="000000"/>
          <w:sz w:val="32"/>
          <w:szCs w:val="32"/>
        </w:rPr>
        <w:t>4.</w:t>
      </w:r>
      <w:r>
        <w:rPr>
          <w:rFonts w:eastAsia="仿宋_GB2312"/>
          <w:b/>
          <w:color w:val="000000"/>
          <w:sz w:val="32"/>
          <w:szCs w:val="32"/>
        </w:rPr>
        <w:t>学习资源</w:t>
      </w:r>
      <w:r>
        <w:rPr>
          <w:rFonts w:eastAsia="仿宋_GB2312"/>
          <w:b/>
          <w:color w:val="000000"/>
          <w:sz w:val="24"/>
        </w:rPr>
        <w:t>：</w:t>
      </w:r>
      <w:r>
        <w:rPr>
          <w:rFonts w:eastAsia="仿宋_GB2312"/>
          <w:color w:val="000000"/>
          <w:sz w:val="32"/>
          <w:szCs w:val="32"/>
        </w:rPr>
        <w:t>学习资源设计能体现学生在问题引导下的</w:t>
      </w:r>
      <w:r>
        <w:rPr>
          <w:rFonts w:eastAsia="仿宋_GB2312"/>
          <w:color w:val="000000"/>
          <w:sz w:val="32"/>
          <w:szCs w:val="32"/>
        </w:rPr>
        <w:lastRenderedPageBreak/>
        <w:t>学习，学习环境设计与社会生活或工作环境要求尽可能相一致。</w:t>
      </w:r>
    </w:p>
    <w:p w:rsidR="00185A3C" w:rsidRDefault="00185A3C" w:rsidP="00185A3C">
      <w:pPr>
        <w:spacing w:line="600" w:lineRule="exact"/>
        <w:ind w:firstLineChars="200" w:firstLine="643"/>
        <w:rPr>
          <w:rFonts w:eastAsia="仿宋_GB2312"/>
          <w:color w:val="000000"/>
          <w:sz w:val="24"/>
        </w:rPr>
      </w:pPr>
      <w:r>
        <w:rPr>
          <w:rFonts w:eastAsia="仿宋_GB2312"/>
          <w:b/>
          <w:bCs/>
          <w:color w:val="000000"/>
          <w:sz w:val="32"/>
          <w:szCs w:val="32"/>
        </w:rPr>
        <w:t>5.</w:t>
      </w:r>
      <w:r>
        <w:rPr>
          <w:rFonts w:eastAsia="仿宋_GB2312"/>
          <w:b/>
          <w:bCs/>
          <w:color w:val="000000"/>
          <w:sz w:val="32"/>
          <w:szCs w:val="32"/>
        </w:rPr>
        <w:t>学生投入：</w:t>
      </w:r>
      <w:r>
        <w:rPr>
          <w:rFonts w:eastAsia="仿宋_GB2312"/>
          <w:color w:val="000000"/>
          <w:sz w:val="32"/>
          <w:szCs w:val="32"/>
        </w:rPr>
        <w:t>学习氛围良好，学生的学习积极性高，对学习感兴趣，能积极有效地投入到学习活动中。</w:t>
      </w:r>
    </w:p>
    <w:p w:rsidR="00185A3C" w:rsidRDefault="00185A3C" w:rsidP="00185A3C">
      <w:pPr>
        <w:spacing w:line="600" w:lineRule="exact"/>
        <w:ind w:firstLineChars="200" w:firstLine="643"/>
        <w:rPr>
          <w:rFonts w:eastAsia="仿宋_GB2312"/>
          <w:b/>
          <w:color w:val="000000"/>
          <w:sz w:val="32"/>
          <w:szCs w:val="32"/>
        </w:rPr>
      </w:pPr>
      <w:r>
        <w:rPr>
          <w:rFonts w:eastAsia="仿宋_GB2312"/>
          <w:b/>
          <w:bCs/>
          <w:color w:val="000000"/>
          <w:sz w:val="32"/>
          <w:szCs w:val="32"/>
        </w:rPr>
        <w:t>6.</w:t>
      </w:r>
      <w:r>
        <w:rPr>
          <w:rFonts w:eastAsia="仿宋_GB2312"/>
          <w:b/>
          <w:bCs/>
          <w:color w:val="000000"/>
          <w:sz w:val="32"/>
          <w:szCs w:val="32"/>
        </w:rPr>
        <w:t>教学手段：</w:t>
      </w:r>
      <w:r>
        <w:rPr>
          <w:rFonts w:eastAsia="仿宋_GB2312"/>
          <w:color w:val="000000"/>
          <w:sz w:val="32"/>
          <w:szCs w:val="32"/>
        </w:rPr>
        <w:t>有效支持学习活动的开展，利用多种教学媒体以及信息化手段和数字化资源，选择与组合好，新颖、富有创意。</w:t>
      </w:r>
    </w:p>
    <w:p w:rsidR="00185A3C" w:rsidRDefault="00185A3C" w:rsidP="00185A3C">
      <w:pPr>
        <w:spacing w:line="600" w:lineRule="exact"/>
        <w:ind w:firstLineChars="200" w:firstLine="643"/>
        <w:rPr>
          <w:rFonts w:eastAsia="仿宋_GB2312"/>
          <w:color w:val="000000"/>
          <w:sz w:val="24"/>
        </w:rPr>
      </w:pPr>
      <w:r>
        <w:rPr>
          <w:rFonts w:eastAsia="仿宋_GB2312"/>
          <w:b/>
          <w:bCs/>
          <w:color w:val="000000"/>
          <w:sz w:val="32"/>
          <w:szCs w:val="32"/>
        </w:rPr>
        <w:t>7.</w:t>
      </w:r>
      <w:r>
        <w:rPr>
          <w:rFonts w:eastAsia="仿宋_GB2312"/>
          <w:b/>
          <w:bCs/>
          <w:color w:val="000000"/>
          <w:sz w:val="32"/>
          <w:szCs w:val="32"/>
        </w:rPr>
        <w:t>教学方法</w:t>
      </w:r>
      <w:r>
        <w:rPr>
          <w:rFonts w:eastAsia="仿宋_GB2312"/>
          <w:b/>
          <w:bCs/>
          <w:color w:val="000000"/>
          <w:sz w:val="24"/>
        </w:rPr>
        <w:t>：</w:t>
      </w:r>
      <w:r>
        <w:rPr>
          <w:rFonts w:eastAsia="仿宋_GB2312"/>
          <w:color w:val="000000"/>
          <w:sz w:val="32"/>
          <w:szCs w:val="32"/>
        </w:rPr>
        <w:t>体现以学生为中心、行动导向的教学理念，采用混合式学习，重视学生的适应与接纳，形式灵活</w:t>
      </w:r>
      <w:r>
        <w:rPr>
          <w:rFonts w:eastAsia="仿宋_GB2312" w:hint="eastAsia"/>
          <w:color w:val="000000"/>
          <w:sz w:val="32"/>
          <w:szCs w:val="32"/>
        </w:rPr>
        <w:t>，</w:t>
      </w:r>
      <w:r>
        <w:rPr>
          <w:rFonts w:eastAsia="仿宋_GB2312"/>
          <w:color w:val="000000"/>
          <w:sz w:val="32"/>
          <w:szCs w:val="32"/>
        </w:rPr>
        <w:t>方法有效。</w:t>
      </w:r>
    </w:p>
    <w:p w:rsidR="00185A3C" w:rsidRDefault="00185A3C" w:rsidP="00185A3C">
      <w:pPr>
        <w:spacing w:line="600" w:lineRule="exact"/>
        <w:ind w:firstLineChars="200" w:firstLine="643"/>
        <w:rPr>
          <w:rFonts w:eastAsia="仿宋_GB2312"/>
          <w:color w:val="000000"/>
          <w:sz w:val="32"/>
          <w:szCs w:val="32"/>
        </w:rPr>
      </w:pPr>
      <w:r>
        <w:rPr>
          <w:rFonts w:eastAsia="仿宋_GB2312"/>
          <w:b/>
          <w:bCs/>
          <w:color w:val="000000"/>
          <w:sz w:val="32"/>
          <w:szCs w:val="32"/>
        </w:rPr>
        <w:t>8.</w:t>
      </w:r>
      <w:r>
        <w:rPr>
          <w:rFonts w:eastAsia="仿宋_GB2312"/>
          <w:b/>
          <w:color w:val="000000"/>
          <w:sz w:val="32"/>
          <w:szCs w:val="32"/>
        </w:rPr>
        <w:t>教学视频</w:t>
      </w:r>
      <w:r>
        <w:rPr>
          <w:rFonts w:eastAsia="仿宋_GB2312"/>
          <w:color w:val="000000"/>
          <w:sz w:val="32"/>
          <w:szCs w:val="32"/>
        </w:rPr>
        <w:t>：节选视频时长不超过</w:t>
      </w:r>
      <w:r>
        <w:rPr>
          <w:rFonts w:eastAsia="仿宋_GB2312"/>
          <w:color w:val="000000"/>
          <w:sz w:val="32"/>
          <w:szCs w:val="32"/>
        </w:rPr>
        <w:t>8</w:t>
      </w:r>
      <w:r>
        <w:rPr>
          <w:rFonts w:eastAsia="仿宋_GB2312"/>
          <w:color w:val="000000"/>
          <w:sz w:val="32"/>
          <w:szCs w:val="32"/>
        </w:rPr>
        <w:t>分钟，视频声音清楚、画面清晰、图像稳定，声音与画面同步，反映学与教的情况。</w:t>
      </w:r>
    </w:p>
    <w:p w:rsidR="00185A3C" w:rsidRDefault="00185A3C" w:rsidP="00185A3C">
      <w:pPr>
        <w:spacing w:line="600" w:lineRule="exact"/>
        <w:ind w:firstLineChars="200" w:firstLine="643"/>
        <w:rPr>
          <w:rFonts w:eastAsia="仿宋_GB2312"/>
          <w:color w:val="000000"/>
          <w:sz w:val="32"/>
          <w:szCs w:val="32"/>
        </w:rPr>
      </w:pPr>
      <w:r>
        <w:rPr>
          <w:rFonts w:eastAsia="仿宋_GB2312"/>
          <w:b/>
          <w:bCs/>
          <w:color w:val="000000"/>
          <w:sz w:val="32"/>
          <w:szCs w:val="32"/>
        </w:rPr>
        <w:t>9.</w:t>
      </w:r>
      <w:r>
        <w:rPr>
          <w:rFonts w:eastAsia="仿宋_GB2312"/>
          <w:b/>
          <w:color w:val="000000"/>
          <w:sz w:val="32"/>
          <w:szCs w:val="32"/>
        </w:rPr>
        <w:t>学业评价：</w:t>
      </w:r>
      <w:r>
        <w:rPr>
          <w:rFonts w:eastAsia="仿宋_GB2312"/>
          <w:color w:val="000000"/>
          <w:sz w:val="32"/>
          <w:szCs w:val="32"/>
        </w:rPr>
        <w:t>评价方式方法合理，易于操作，能有效解决实际教学问题，促进学生思维提升和素养与综合职业能力的提高。</w:t>
      </w:r>
    </w:p>
    <w:p w:rsidR="00185A3C" w:rsidRDefault="00185A3C" w:rsidP="00185A3C">
      <w:pPr>
        <w:spacing w:line="600" w:lineRule="exact"/>
        <w:ind w:firstLineChars="200" w:firstLine="643"/>
        <w:rPr>
          <w:rFonts w:eastAsia="仿宋_GB2312"/>
          <w:color w:val="000000"/>
          <w:sz w:val="32"/>
          <w:szCs w:val="32"/>
        </w:rPr>
      </w:pPr>
      <w:r>
        <w:rPr>
          <w:rFonts w:eastAsia="仿宋_GB2312"/>
          <w:b/>
          <w:bCs/>
          <w:color w:val="000000"/>
          <w:sz w:val="32"/>
          <w:szCs w:val="32"/>
        </w:rPr>
        <w:t>10.</w:t>
      </w:r>
      <w:r>
        <w:rPr>
          <w:rFonts w:eastAsia="仿宋_GB2312"/>
          <w:b/>
          <w:color w:val="000000"/>
          <w:sz w:val="32"/>
          <w:szCs w:val="32"/>
        </w:rPr>
        <w:t>教学方案文本：</w:t>
      </w:r>
      <w:r>
        <w:rPr>
          <w:rFonts w:eastAsia="仿宋_GB2312"/>
          <w:color w:val="000000"/>
          <w:sz w:val="32"/>
          <w:szCs w:val="32"/>
        </w:rPr>
        <w:t>所提交的教学设计文本</w:t>
      </w:r>
      <w:r>
        <w:rPr>
          <w:rFonts w:eastAsia="仿宋_GB2312" w:hint="eastAsia"/>
          <w:color w:val="000000"/>
          <w:sz w:val="32"/>
          <w:szCs w:val="32"/>
        </w:rPr>
        <w:t>及</w:t>
      </w:r>
      <w:r>
        <w:rPr>
          <w:rFonts w:eastAsia="仿宋_GB2312"/>
          <w:color w:val="000000"/>
          <w:sz w:val="32"/>
          <w:szCs w:val="32"/>
        </w:rPr>
        <w:t>教学视频体例规范，内容全面，文字通顺，图表符合技术规范，表述清晰。</w:t>
      </w:r>
    </w:p>
    <w:p w:rsidR="00185A3C" w:rsidRDefault="00185A3C" w:rsidP="00185A3C">
      <w:pPr>
        <w:spacing w:line="600" w:lineRule="exact"/>
        <w:ind w:firstLineChars="200" w:firstLine="640"/>
        <w:rPr>
          <w:rFonts w:eastAsia="黑体"/>
          <w:sz w:val="32"/>
          <w:szCs w:val="32"/>
        </w:rPr>
      </w:pPr>
      <w:r>
        <w:rPr>
          <w:rFonts w:eastAsia="黑体"/>
          <w:sz w:val="32"/>
          <w:szCs w:val="32"/>
        </w:rPr>
        <w:t>二、说课与答辩</w:t>
      </w:r>
      <w:r w:rsidR="00884B46">
        <w:rPr>
          <w:rFonts w:eastAsia="黑体" w:hint="eastAsia"/>
          <w:sz w:val="32"/>
          <w:szCs w:val="32"/>
        </w:rPr>
        <w:t>竞赛与</w:t>
      </w:r>
      <w:r>
        <w:rPr>
          <w:rFonts w:eastAsia="黑体"/>
          <w:sz w:val="32"/>
          <w:szCs w:val="32"/>
        </w:rPr>
        <w:t>评审</w:t>
      </w:r>
    </w:p>
    <w:p w:rsidR="00185A3C" w:rsidRDefault="00884B46" w:rsidP="00185A3C">
      <w:pPr>
        <w:spacing w:line="600" w:lineRule="exact"/>
        <w:ind w:firstLineChars="200" w:firstLine="640"/>
        <w:rPr>
          <w:rFonts w:eastAsia="仿宋_GB2312"/>
          <w:sz w:val="32"/>
          <w:szCs w:val="32"/>
        </w:rPr>
      </w:pPr>
      <w:r>
        <w:rPr>
          <w:rFonts w:eastAsia="仿宋_GB2312" w:hint="eastAsia"/>
          <w:sz w:val="32"/>
          <w:szCs w:val="32"/>
        </w:rPr>
        <w:t>各类别教学设计评审前六名进入说课与答辩竞赛，</w:t>
      </w:r>
      <w:r w:rsidR="00185A3C">
        <w:rPr>
          <w:rFonts w:eastAsia="仿宋_GB2312" w:hint="eastAsia"/>
          <w:sz w:val="32"/>
          <w:szCs w:val="32"/>
        </w:rPr>
        <w:t>参赛选手现场进行说课与答辩，评委现场评分。</w:t>
      </w:r>
    </w:p>
    <w:p w:rsidR="00185A3C" w:rsidRDefault="00185A3C" w:rsidP="00185A3C">
      <w:pPr>
        <w:spacing w:line="600" w:lineRule="exact"/>
        <w:ind w:firstLineChars="200" w:firstLine="643"/>
        <w:rPr>
          <w:rFonts w:eastAsia="仿宋_GB2312"/>
          <w:sz w:val="32"/>
          <w:szCs w:val="32"/>
        </w:rPr>
      </w:pPr>
      <w:r>
        <w:rPr>
          <w:rFonts w:eastAsia="楷体_GB2312"/>
          <w:b/>
          <w:sz w:val="32"/>
          <w:szCs w:val="32"/>
        </w:rPr>
        <w:t>（一）评审专家组成。</w:t>
      </w:r>
      <w:r w:rsidR="00381C10">
        <w:rPr>
          <w:rFonts w:eastAsia="仿宋_GB2312" w:hint="eastAsia"/>
          <w:color w:val="000000"/>
          <w:sz w:val="32"/>
          <w:szCs w:val="32"/>
        </w:rPr>
        <w:t>延续教学方案设计评审的</w:t>
      </w:r>
      <w:r w:rsidR="00381C10">
        <w:rPr>
          <w:rFonts w:eastAsia="仿宋_GB2312" w:hint="eastAsia"/>
          <w:color w:val="000000"/>
          <w:sz w:val="32"/>
          <w:szCs w:val="32"/>
        </w:rPr>
        <w:t>A</w:t>
      </w:r>
      <w:r w:rsidR="00381C10">
        <w:rPr>
          <w:rFonts w:eastAsia="仿宋_GB2312" w:hint="eastAsia"/>
          <w:color w:val="000000"/>
          <w:sz w:val="32"/>
          <w:szCs w:val="32"/>
        </w:rPr>
        <w:t>、</w:t>
      </w:r>
      <w:r w:rsidR="00381C10">
        <w:rPr>
          <w:rFonts w:eastAsia="仿宋_GB2312" w:hint="eastAsia"/>
          <w:color w:val="000000"/>
          <w:sz w:val="32"/>
          <w:szCs w:val="32"/>
        </w:rPr>
        <w:t>B</w:t>
      </w:r>
      <w:r w:rsidR="00381C10">
        <w:rPr>
          <w:rFonts w:eastAsia="仿宋_GB2312" w:hint="eastAsia"/>
          <w:color w:val="000000"/>
          <w:sz w:val="32"/>
          <w:szCs w:val="32"/>
        </w:rPr>
        <w:lastRenderedPageBreak/>
        <w:t>两个小组划分</w:t>
      </w:r>
      <w:r>
        <w:rPr>
          <w:rFonts w:eastAsia="仿宋_GB2312"/>
          <w:sz w:val="32"/>
          <w:szCs w:val="32"/>
        </w:rPr>
        <w:t>，</w:t>
      </w:r>
      <w:r w:rsidR="00884B46">
        <w:rPr>
          <w:rFonts w:eastAsia="仿宋_GB2312" w:hint="eastAsia"/>
          <w:sz w:val="32"/>
          <w:szCs w:val="32"/>
        </w:rPr>
        <w:t>各设</w:t>
      </w:r>
      <w:r w:rsidR="001F0DA6">
        <w:rPr>
          <w:rFonts w:eastAsia="仿宋_GB2312" w:hint="eastAsia"/>
          <w:sz w:val="32"/>
          <w:szCs w:val="32"/>
        </w:rPr>
        <w:t>组长</w:t>
      </w:r>
      <w:r w:rsidR="001F0DA6">
        <w:rPr>
          <w:rFonts w:eastAsia="仿宋_GB2312" w:hint="eastAsia"/>
          <w:sz w:val="32"/>
          <w:szCs w:val="32"/>
        </w:rPr>
        <w:t>1</w:t>
      </w:r>
      <w:r w:rsidR="00884B46">
        <w:rPr>
          <w:rFonts w:eastAsia="仿宋_GB2312" w:hint="eastAsia"/>
          <w:sz w:val="32"/>
          <w:szCs w:val="32"/>
        </w:rPr>
        <w:t>名，</w:t>
      </w:r>
      <w:r w:rsidR="001F0DA6">
        <w:rPr>
          <w:rFonts w:eastAsia="仿宋_GB2312" w:hint="eastAsia"/>
          <w:sz w:val="32"/>
          <w:szCs w:val="32"/>
        </w:rPr>
        <w:t>组长</w:t>
      </w:r>
      <w:r w:rsidR="001F0DA6">
        <w:rPr>
          <w:rFonts w:eastAsia="仿宋_GB2312"/>
          <w:sz w:val="32"/>
          <w:szCs w:val="32"/>
        </w:rPr>
        <w:t>负责召集专家并协调现场</w:t>
      </w:r>
      <w:r w:rsidR="001F0DA6">
        <w:rPr>
          <w:rFonts w:eastAsia="仿宋_GB2312" w:hint="eastAsia"/>
          <w:sz w:val="32"/>
          <w:szCs w:val="32"/>
        </w:rPr>
        <w:t>评审</w:t>
      </w:r>
      <w:r w:rsidR="001F0DA6">
        <w:rPr>
          <w:rFonts w:eastAsia="仿宋_GB2312"/>
          <w:sz w:val="32"/>
          <w:szCs w:val="32"/>
        </w:rPr>
        <w:t>事宜</w:t>
      </w:r>
      <w:r w:rsidR="001F0DA6">
        <w:rPr>
          <w:rFonts w:eastAsia="仿宋_GB2312"/>
          <w:color w:val="000000"/>
          <w:sz w:val="32"/>
          <w:szCs w:val="32"/>
        </w:rPr>
        <w:t>。</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（二）评分分值。</w:t>
      </w:r>
      <w:r>
        <w:rPr>
          <w:rFonts w:eastAsia="仿宋_GB2312"/>
          <w:color w:val="000000"/>
          <w:sz w:val="32"/>
          <w:szCs w:val="32"/>
        </w:rPr>
        <w:t>评分采取百分制，</w:t>
      </w:r>
      <w:r>
        <w:rPr>
          <w:rFonts w:eastAsia="仿宋_GB2312"/>
          <w:color w:val="000000"/>
          <w:sz w:val="32"/>
          <w:szCs w:val="32"/>
        </w:rPr>
        <w:t>10</w:t>
      </w:r>
      <w:r>
        <w:rPr>
          <w:rFonts w:eastAsia="仿宋_GB2312"/>
          <w:color w:val="000000"/>
          <w:sz w:val="32"/>
          <w:szCs w:val="32"/>
        </w:rPr>
        <w:t>项指标，每项评价指标</w:t>
      </w:r>
      <w:r>
        <w:rPr>
          <w:rFonts w:eastAsia="仿宋_GB2312" w:hint="eastAsia"/>
          <w:color w:val="000000"/>
          <w:sz w:val="32"/>
          <w:szCs w:val="32"/>
        </w:rPr>
        <w:t>满分</w:t>
      </w:r>
      <w:r>
        <w:rPr>
          <w:rFonts w:eastAsia="仿宋_GB2312"/>
          <w:color w:val="000000"/>
          <w:sz w:val="32"/>
          <w:szCs w:val="32"/>
        </w:rPr>
        <w:t>均为</w:t>
      </w:r>
      <w:r>
        <w:rPr>
          <w:rFonts w:eastAsia="仿宋_GB2312"/>
          <w:color w:val="000000"/>
          <w:sz w:val="32"/>
          <w:szCs w:val="32"/>
        </w:rPr>
        <w:t>10</w:t>
      </w:r>
      <w:r>
        <w:rPr>
          <w:rFonts w:eastAsia="仿宋_GB2312"/>
          <w:color w:val="000000"/>
          <w:sz w:val="32"/>
          <w:szCs w:val="32"/>
        </w:rPr>
        <w:t>分。</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（三）评审成绩。</w:t>
      </w:r>
      <w:r>
        <w:rPr>
          <w:rFonts w:eastAsia="仿宋_GB2312"/>
          <w:color w:val="000000"/>
          <w:sz w:val="32"/>
          <w:szCs w:val="32"/>
        </w:rPr>
        <w:t>专家现场打分，去掉一个最高分和一个最低分，剩余的平均分为参赛选手的最后成绩。</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（四）答辩形式。</w:t>
      </w:r>
      <w:r>
        <w:rPr>
          <w:rFonts w:eastAsia="仿宋_GB2312"/>
          <w:color w:val="000000"/>
          <w:sz w:val="32"/>
          <w:szCs w:val="32"/>
        </w:rPr>
        <w:t>每位参赛选手说课与答辩的总时间为</w:t>
      </w:r>
      <w:r>
        <w:rPr>
          <w:rFonts w:eastAsia="仿宋_GB2312"/>
          <w:color w:val="000000"/>
          <w:sz w:val="32"/>
          <w:szCs w:val="32"/>
        </w:rPr>
        <w:t>13</w:t>
      </w:r>
      <w:r>
        <w:rPr>
          <w:rFonts w:eastAsia="仿宋_GB2312"/>
          <w:color w:val="000000"/>
          <w:sz w:val="32"/>
          <w:szCs w:val="32"/>
        </w:rPr>
        <w:t>分钟，其中说课</w:t>
      </w:r>
      <w:r>
        <w:rPr>
          <w:rFonts w:eastAsia="仿宋_GB2312"/>
          <w:color w:val="000000"/>
          <w:sz w:val="32"/>
          <w:szCs w:val="32"/>
        </w:rPr>
        <w:t>10</w:t>
      </w:r>
      <w:r>
        <w:rPr>
          <w:rFonts w:eastAsia="仿宋_GB2312"/>
          <w:color w:val="000000"/>
          <w:sz w:val="32"/>
          <w:szCs w:val="32"/>
        </w:rPr>
        <w:t>分钟，答辩</w:t>
      </w:r>
      <w:r>
        <w:rPr>
          <w:rFonts w:eastAsia="仿宋_GB2312"/>
          <w:color w:val="000000"/>
          <w:sz w:val="32"/>
          <w:szCs w:val="32"/>
        </w:rPr>
        <w:t>3</w:t>
      </w:r>
      <w:r>
        <w:rPr>
          <w:rFonts w:eastAsia="仿宋_GB2312"/>
          <w:color w:val="000000"/>
          <w:sz w:val="32"/>
          <w:szCs w:val="32"/>
        </w:rPr>
        <w:t>分钟。计时从参赛选手以任何形式（包括语言、</w:t>
      </w:r>
      <w:r>
        <w:rPr>
          <w:rFonts w:eastAsia="仿宋_GB2312"/>
          <w:color w:val="000000"/>
          <w:sz w:val="32"/>
          <w:szCs w:val="32"/>
        </w:rPr>
        <w:t>PPT</w:t>
      </w:r>
      <w:r>
        <w:rPr>
          <w:rFonts w:eastAsia="仿宋_GB2312"/>
          <w:color w:val="000000"/>
          <w:sz w:val="32"/>
          <w:szCs w:val="32"/>
        </w:rPr>
        <w:t>、</w:t>
      </w:r>
      <w:r>
        <w:rPr>
          <w:rFonts w:eastAsia="仿宋_GB2312"/>
          <w:color w:val="000000"/>
          <w:sz w:val="32"/>
          <w:szCs w:val="32"/>
        </w:rPr>
        <w:t>VCR</w:t>
      </w:r>
      <w:r>
        <w:rPr>
          <w:rFonts w:eastAsia="仿宋_GB2312"/>
          <w:color w:val="000000"/>
          <w:sz w:val="32"/>
          <w:szCs w:val="32"/>
        </w:rPr>
        <w:t>等）展示作品开始计算。说课完毕，由专家进行提问。专家提问及参赛选手作答时间为</w:t>
      </w:r>
      <w:r>
        <w:rPr>
          <w:rFonts w:eastAsia="仿宋_GB2312"/>
          <w:color w:val="000000"/>
          <w:sz w:val="32"/>
          <w:szCs w:val="32"/>
        </w:rPr>
        <w:t>3</w:t>
      </w:r>
      <w:r>
        <w:rPr>
          <w:rFonts w:eastAsia="仿宋_GB2312"/>
          <w:color w:val="000000"/>
          <w:sz w:val="32"/>
          <w:szCs w:val="32"/>
        </w:rPr>
        <w:t>分钟。</w:t>
      </w:r>
    </w:p>
    <w:p w:rsidR="00185A3C" w:rsidRDefault="00185A3C" w:rsidP="00185A3C">
      <w:pPr>
        <w:spacing w:line="600" w:lineRule="exact"/>
        <w:ind w:firstLineChars="200" w:firstLine="643"/>
        <w:rPr>
          <w:rFonts w:eastAsia="仿宋_GB2312"/>
          <w:color w:val="000000"/>
          <w:sz w:val="32"/>
          <w:szCs w:val="32"/>
        </w:rPr>
      </w:pPr>
      <w:r>
        <w:rPr>
          <w:rFonts w:eastAsia="楷体_GB2312"/>
          <w:b/>
          <w:color w:val="000000"/>
          <w:sz w:val="32"/>
          <w:szCs w:val="32"/>
        </w:rPr>
        <w:t>（五）评审内容。</w:t>
      </w:r>
      <w:r>
        <w:rPr>
          <w:rFonts w:eastAsia="仿宋_GB2312"/>
          <w:color w:val="000000"/>
          <w:sz w:val="32"/>
          <w:szCs w:val="32"/>
        </w:rPr>
        <w:t>与教学设计</w:t>
      </w:r>
      <w:r>
        <w:rPr>
          <w:rFonts w:eastAsia="仿宋_GB2312" w:hint="eastAsia"/>
          <w:color w:val="000000"/>
          <w:sz w:val="32"/>
          <w:szCs w:val="32"/>
        </w:rPr>
        <w:t>的</w:t>
      </w:r>
      <w:r>
        <w:rPr>
          <w:rFonts w:eastAsia="仿宋_GB2312"/>
          <w:color w:val="000000"/>
          <w:sz w:val="32"/>
          <w:szCs w:val="32"/>
        </w:rPr>
        <w:t>9</w:t>
      </w:r>
      <w:r>
        <w:rPr>
          <w:rFonts w:eastAsia="仿宋_GB2312"/>
          <w:color w:val="000000"/>
          <w:sz w:val="32"/>
          <w:szCs w:val="32"/>
        </w:rPr>
        <w:t>项</w:t>
      </w:r>
      <w:r>
        <w:rPr>
          <w:rFonts w:eastAsia="仿宋_GB2312" w:hint="eastAsia"/>
          <w:color w:val="000000"/>
          <w:sz w:val="32"/>
          <w:szCs w:val="32"/>
        </w:rPr>
        <w:t>评价</w:t>
      </w:r>
      <w:r>
        <w:rPr>
          <w:rFonts w:eastAsia="仿宋_GB2312"/>
          <w:color w:val="000000"/>
          <w:sz w:val="32"/>
          <w:szCs w:val="32"/>
        </w:rPr>
        <w:t>指标一致，详见</w:t>
      </w:r>
      <w:r>
        <w:rPr>
          <w:rFonts w:eastAsia="仿宋_GB2312" w:hint="eastAsia"/>
          <w:color w:val="000000"/>
          <w:sz w:val="32"/>
          <w:szCs w:val="32"/>
        </w:rPr>
        <w:t>“</w:t>
      </w:r>
      <w:r>
        <w:rPr>
          <w:rFonts w:eastAsia="仿宋_GB2312"/>
          <w:color w:val="000000"/>
          <w:sz w:val="32"/>
          <w:szCs w:val="32"/>
        </w:rPr>
        <w:t>2018</w:t>
      </w:r>
      <w:r>
        <w:rPr>
          <w:rFonts w:eastAsia="仿宋_GB2312"/>
          <w:color w:val="000000"/>
          <w:sz w:val="32"/>
          <w:szCs w:val="32"/>
        </w:rPr>
        <w:t>年</w:t>
      </w:r>
      <w:r w:rsidR="00C32D69">
        <w:rPr>
          <w:rFonts w:eastAsia="仿宋_GB2312" w:hint="eastAsia"/>
          <w:color w:val="000000"/>
          <w:sz w:val="32"/>
          <w:szCs w:val="32"/>
        </w:rPr>
        <w:t>全省</w:t>
      </w:r>
      <w:r>
        <w:rPr>
          <w:rFonts w:eastAsia="仿宋_GB2312"/>
          <w:color w:val="000000"/>
          <w:sz w:val="32"/>
          <w:szCs w:val="32"/>
        </w:rPr>
        <w:t>技工院校教师职业能力</w:t>
      </w:r>
      <w:r>
        <w:rPr>
          <w:rFonts w:eastAsia="仿宋_GB2312" w:hint="eastAsia"/>
          <w:color w:val="000000"/>
          <w:sz w:val="32"/>
          <w:szCs w:val="32"/>
        </w:rPr>
        <w:t>大赛</w:t>
      </w:r>
      <w:r>
        <w:rPr>
          <w:rFonts w:eastAsia="仿宋_GB2312"/>
          <w:color w:val="000000"/>
          <w:sz w:val="32"/>
          <w:szCs w:val="32"/>
        </w:rPr>
        <w:t>评价表</w:t>
      </w:r>
      <w:r>
        <w:rPr>
          <w:rFonts w:eastAsia="仿宋_GB2312" w:hint="eastAsia"/>
          <w:color w:val="000000"/>
          <w:sz w:val="32"/>
          <w:szCs w:val="32"/>
        </w:rPr>
        <w:t>”</w:t>
      </w:r>
      <w:r>
        <w:rPr>
          <w:rFonts w:eastAsia="仿宋_GB2312"/>
          <w:color w:val="000000"/>
          <w:sz w:val="32"/>
          <w:szCs w:val="32"/>
        </w:rPr>
        <w:t>，最后一项指标为</w:t>
      </w:r>
      <w:r>
        <w:rPr>
          <w:rFonts w:eastAsia="仿宋_GB2312" w:hint="eastAsia"/>
          <w:color w:val="000000"/>
          <w:sz w:val="32"/>
          <w:szCs w:val="32"/>
        </w:rPr>
        <w:t>“</w:t>
      </w:r>
      <w:r>
        <w:rPr>
          <w:rFonts w:eastAsia="仿宋_GB2312"/>
          <w:color w:val="000000"/>
          <w:sz w:val="32"/>
          <w:szCs w:val="32"/>
        </w:rPr>
        <w:t>说课与答辩要求</w:t>
      </w:r>
      <w:r>
        <w:rPr>
          <w:rFonts w:eastAsia="仿宋_GB2312" w:hint="eastAsia"/>
          <w:color w:val="000000"/>
          <w:sz w:val="32"/>
          <w:szCs w:val="32"/>
        </w:rPr>
        <w:t>”</w:t>
      </w:r>
      <w:r>
        <w:rPr>
          <w:rFonts w:eastAsia="仿宋_GB2312"/>
          <w:color w:val="000000"/>
          <w:sz w:val="32"/>
          <w:szCs w:val="32"/>
        </w:rPr>
        <w:t>，具体内容为</w:t>
      </w:r>
      <w:r>
        <w:rPr>
          <w:rFonts w:eastAsia="仿宋_GB2312"/>
          <w:b/>
          <w:color w:val="000000"/>
          <w:sz w:val="24"/>
        </w:rPr>
        <w:t>：</w:t>
      </w:r>
      <w:r>
        <w:rPr>
          <w:rFonts w:eastAsia="仿宋_GB2312"/>
          <w:color w:val="000000"/>
          <w:sz w:val="32"/>
          <w:szCs w:val="32"/>
        </w:rPr>
        <w:t>准确理解评委的提问，回答问题所陈述的观点正确，内容全面，层次分明，逻辑思路清晰。</w:t>
      </w:r>
    </w:p>
    <w:p w:rsidR="00185A3C" w:rsidRDefault="00185A3C" w:rsidP="00185A3C">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三、成绩评定</w:t>
      </w:r>
    </w:p>
    <w:p w:rsidR="009C5039" w:rsidRDefault="00185A3C" w:rsidP="00484D33">
      <w:pPr>
        <w:spacing w:line="600" w:lineRule="exact"/>
        <w:ind w:firstLineChars="200" w:firstLine="640"/>
        <w:rPr>
          <w:rFonts w:eastAsia="仿宋_GB2312"/>
          <w:color w:val="000000"/>
          <w:sz w:val="32"/>
          <w:szCs w:val="32"/>
        </w:rPr>
      </w:pPr>
      <w:r>
        <w:rPr>
          <w:rFonts w:eastAsia="仿宋_GB2312" w:hint="eastAsia"/>
          <w:color w:val="000000"/>
          <w:sz w:val="32"/>
          <w:szCs w:val="32"/>
        </w:rPr>
        <w:t>对每名选手按教学方案设计评审、说课与答辩评审各占</w:t>
      </w:r>
      <w:r>
        <w:rPr>
          <w:rFonts w:eastAsia="仿宋_GB2312" w:hint="eastAsia"/>
          <w:color w:val="000000"/>
          <w:sz w:val="32"/>
          <w:szCs w:val="32"/>
        </w:rPr>
        <w:t>50%</w:t>
      </w:r>
      <w:r>
        <w:rPr>
          <w:rFonts w:eastAsia="仿宋_GB2312" w:hint="eastAsia"/>
          <w:color w:val="000000"/>
          <w:sz w:val="32"/>
          <w:szCs w:val="32"/>
        </w:rPr>
        <w:t>的比重计算总评分，</w:t>
      </w:r>
      <w:r>
        <w:rPr>
          <w:rFonts w:eastAsia="仿宋_GB2312" w:hint="eastAsia"/>
          <w:color w:val="000000"/>
          <w:sz w:val="32"/>
          <w:szCs w:val="32"/>
        </w:rPr>
        <w:t>9</w:t>
      </w:r>
      <w:r>
        <w:rPr>
          <w:rFonts w:eastAsia="仿宋_GB2312"/>
          <w:color w:val="000000"/>
          <w:sz w:val="32"/>
          <w:szCs w:val="32"/>
        </w:rPr>
        <w:t>个</w:t>
      </w:r>
      <w:r>
        <w:rPr>
          <w:rFonts w:eastAsia="仿宋_GB2312" w:hint="eastAsia"/>
          <w:color w:val="000000"/>
          <w:sz w:val="32"/>
          <w:szCs w:val="32"/>
        </w:rPr>
        <w:t>大赛</w:t>
      </w:r>
      <w:r>
        <w:rPr>
          <w:rFonts w:eastAsia="仿宋_GB2312"/>
          <w:color w:val="000000"/>
          <w:sz w:val="32"/>
          <w:szCs w:val="32"/>
        </w:rPr>
        <w:t>类别根据</w:t>
      </w:r>
      <w:r>
        <w:rPr>
          <w:rFonts w:eastAsia="仿宋_GB2312" w:hint="eastAsia"/>
          <w:color w:val="000000"/>
          <w:sz w:val="32"/>
          <w:szCs w:val="32"/>
        </w:rPr>
        <w:t>两个项目的总</w:t>
      </w:r>
      <w:r>
        <w:rPr>
          <w:rFonts w:eastAsia="仿宋_GB2312"/>
          <w:color w:val="000000"/>
          <w:sz w:val="32"/>
          <w:szCs w:val="32"/>
        </w:rPr>
        <w:t>评分分别排名。</w:t>
      </w:r>
    </w:p>
    <w:p w:rsidR="00C32D69" w:rsidRDefault="00C32D69" w:rsidP="00484D33">
      <w:pPr>
        <w:spacing w:line="600" w:lineRule="exact"/>
        <w:ind w:firstLineChars="200" w:firstLine="640"/>
        <w:rPr>
          <w:rFonts w:eastAsia="仿宋_GB2312"/>
          <w:color w:val="000000"/>
          <w:sz w:val="32"/>
          <w:szCs w:val="32"/>
        </w:rPr>
      </w:pPr>
    </w:p>
    <w:p w:rsidR="00C32D69" w:rsidRDefault="00C32D69" w:rsidP="00484D33">
      <w:pPr>
        <w:spacing w:line="600" w:lineRule="exact"/>
        <w:ind w:firstLineChars="200" w:firstLine="640"/>
        <w:rPr>
          <w:rFonts w:eastAsia="仿宋_GB2312"/>
          <w:color w:val="000000"/>
          <w:sz w:val="32"/>
          <w:szCs w:val="32"/>
        </w:rPr>
      </w:pPr>
    </w:p>
    <w:p w:rsidR="00C32D69" w:rsidRDefault="00C32D69" w:rsidP="00484D33">
      <w:pPr>
        <w:spacing w:line="600" w:lineRule="exact"/>
        <w:ind w:firstLineChars="200" w:firstLine="640"/>
        <w:rPr>
          <w:rFonts w:eastAsia="仿宋_GB2312"/>
          <w:color w:val="000000"/>
          <w:sz w:val="32"/>
          <w:szCs w:val="32"/>
        </w:rPr>
      </w:pPr>
    </w:p>
    <w:p w:rsidR="00C32D69" w:rsidRDefault="00C32D69" w:rsidP="00484D33">
      <w:pPr>
        <w:spacing w:line="600" w:lineRule="exact"/>
        <w:ind w:firstLineChars="200" w:firstLine="640"/>
        <w:rPr>
          <w:rFonts w:eastAsia="仿宋_GB2312"/>
          <w:color w:val="000000"/>
          <w:sz w:val="32"/>
          <w:szCs w:val="32"/>
        </w:rPr>
      </w:pPr>
    </w:p>
    <w:p w:rsidR="00C32D69" w:rsidRDefault="00C32D69" w:rsidP="00C32D69">
      <w:pPr>
        <w:spacing w:line="480" w:lineRule="exact"/>
        <w:jc w:val="center"/>
        <w:rPr>
          <w:rFonts w:ascii="宋体" w:hAnsi="宋体" w:cs="宋体"/>
          <w:b/>
          <w:bCs/>
          <w:color w:val="000000"/>
          <w:w w:val="80"/>
          <w:sz w:val="44"/>
          <w:szCs w:val="44"/>
        </w:rPr>
      </w:pPr>
      <w:r>
        <w:rPr>
          <w:rFonts w:ascii="宋体" w:hAnsi="宋体" w:cs="宋体" w:hint="eastAsia"/>
          <w:b/>
          <w:bCs/>
          <w:color w:val="000000"/>
          <w:w w:val="80"/>
          <w:sz w:val="44"/>
          <w:szCs w:val="44"/>
        </w:rPr>
        <w:t>首届全省技工院校教师职业能力大赛评价表</w:t>
      </w:r>
    </w:p>
    <w:p w:rsidR="00C32D69" w:rsidRDefault="00C32D69" w:rsidP="00C32D69">
      <w:pPr>
        <w:spacing w:line="360" w:lineRule="exact"/>
        <w:rPr>
          <w:b/>
          <w:color w:val="000000"/>
          <w:sz w:val="10"/>
          <w:szCs w:val="10"/>
        </w:rPr>
      </w:pPr>
    </w:p>
    <w:p w:rsidR="00C32D69" w:rsidRDefault="00C32D69" w:rsidP="00C32D69">
      <w:pPr>
        <w:spacing w:line="360" w:lineRule="exact"/>
        <w:rPr>
          <w:rFonts w:eastAsia="仿宋_GB2312"/>
          <w:b/>
          <w:color w:val="000000"/>
          <w:sz w:val="24"/>
        </w:rPr>
      </w:pPr>
      <w:r>
        <w:rPr>
          <w:b/>
          <w:color w:val="000000"/>
          <w:sz w:val="28"/>
          <w:szCs w:val="28"/>
        </w:rPr>
        <w:t>参赛作品编号（选手抽签序号）：</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1558"/>
        <w:gridCol w:w="1844"/>
      </w:tblGrid>
      <w:tr w:rsidR="00C32D69" w:rsidTr="000D6D3A">
        <w:trPr>
          <w:cantSplit/>
          <w:trHeight w:val="57"/>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评价</w:t>
            </w:r>
          </w:p>
          <w:p w:rsidR="00C32D69" w:rsidRDefault="00C32D69" w:rsidP="000D6D3A">
            <w:pPr>
              <w:spacing w:line="400" w:lineRule="exact"/>
              <w:jc w:val="center"/>
              <w:rPr>
                <w:b/>
                <w:color w:val="000000"/>
                <w:sz w:val="24"/>
              </w:rPr>
            </w:pPr>
            <w:r>
              <w:rPr>
                <w:b/>
                <w:color w:val="000000"/>
                <w:sz w:val="24"/>
              </w:rPr>
              <w:t>项目</w:t>
            </w:r>
          </w:p>
        </w:tc>
        <w:tc>
          <w:tcPr>
            <w:tcW w:w="7229" w:type="dxa"/>
            <w:gridSpan w:val="2"/>
            <w:vMerge w:val="restart"/>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评</w:t>
            </w:r>
            <w:r>
              <w:rPr>
                <w:b/>
                <w:color w:val="000000"/>
                <w:sz w:val="24"/>
              </w:rPr>
              <w:t xml:space="preserve">  </w:t>
            </w:r>
            <w:r>
              <w:rPr>
                <w:b/>
                <w:color w:val="000000"/>
                <w:sz w:val="24"/>
              </w:rPr>
              <w:t>价</w:t>
            </w:r>
            <w:r>
              <w:rPr>
                <w:b/>
                <w:color w:val="000000"/>
                <w:sz w:val="24"/>
              </w:rPr>
              <w:t xml:space="preserve">  </w:t>
            </w:r>
            <w:r>
              <w:rPr>
                <w:b/>
                <w:color w:val="000000"/>
                <w:sz w:val="24"/>
              </w:rPr>
              <w:t>内</w:t>
            </w:r>
            <w:r>
              <w:rPr>
                <w:b/>
                <w:color w:val="000000"/>
                <w:sz w:val="24"/>
              </w:rPr>
              <w:t xml:space="preserve">  </w:t>
            </w:r>
            <w:r>
              <w:rPr>
                <w:b/>
                <w:color w:val="000000"/>
                <w:sz w:val="24"/>
              </w:rPr>
              <w:t>容</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评价分数</w:t>
            </w:r>
          </w:p>
        </w:tc>
      </w:tr>
      <w:tr w:rsidR="00C32D69" w:rsidTr="000D6D3A">
        <w:trPr>
          <w:cantSplit/>
          <w:trHeight w:val="315"/>
        </w:trPr>
        <w:tc>
          <w:tcPr>
            <w:tcW w:w="992" w:type="dxa"/>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10</w:t>
            </w:r>
            <w:r>
              <w:rPr>
                <w:rFonts w:hint="eastAsia"/>
                <w:b/>
                <w:color w:val="000000"/>
                <w:sz w:val="24"/>
              </w:rPr>
              <w:t>—</w:t>
            </w:r>
            <w:r>
              <w:rPr>
                <w:b/>
                <w:color w:val="000000"/>
                <w:sz w:val="24"/>
              </w:rPr>
              <w:t>1</w:t>
            </w:r>
          </w:p>
        </w:tc>
      </w:tr>
      <w:tr w:rsidR="00C32D69" w:rsidTr="000D6D3A">
        <w:trPr>
          <w:cantSplit/>
          <w:trHeight w:val="737"/>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教学</w:t>
            </w:r>
          </w:p>
          <w:p w:rsidR="00C32D69" w:rsidRDefault="00C32D69" w:rsidP="000D6D3A">
            <w:pPr>
              <w:spacing w:line="400" w:lineRule="exact"/>
              <w:jc w:val="center"/>
              <w:rPr>
                <w:b/>
                <w:color w:val="000000"/>
                <w:sz w:val="24"/>
              </w:rPr>
            </w:pPr>
            <w:r>
              <w:rPr>
                <w:b/>
                <w:color w:val="000000"/>
                <w:sz w:val="24"/>
              </w:rPr>
              <w:t>设计</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1.</w:t>
            </w:r>
            <w:r>
              <w:rPr>
                <w:b/>
                <w:color w:val="000000"/>
                <w:sz w:val="24"/>
              </w:rPr>
              <w:t>选题价值。</w:t>
            </w:r>
            <w:r>
              <w:rPr>
                <w:color w:val="000000"/>
                <w:sz w:val="24"/>
              </w:rPr>
              <w:t>选</w:t>
            </w:r>
            <w:r>
              <w:rPr>
                <w:rFonts w:hint="eastAsia"/>
                <w:color w:val="000000"/>
                <w:sz w:val="24"/>
              </w:rPr>
              <w:t>取</w:t>
            </w:r>
            <w:r>
              <w:rPr>
                <w:color w:val="000000"/>
                <w:sz w:val="24"/>
              </w:rPr>
              <w:t>相对独立、完整的人文素质</w:t>
            </w:r>
            <w:r>
              <w:rPr>
                <w:color w:val="000000"/>
                <w:sz w:val="24"/>
              </w:rPr>
              <w:t>/</w:t>
            </w:r>
            <w:r>
              <w:rPr>
                <w:color w:val="000000"/>
                <w:sz w:val="24"/>
              </w:rPr>
              <w:t>职业学习活动或来自一体化课程学习任务的某一具体内容，具有典型性。</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2.</w:t>
            </w:r>
            <w:r>
              <w:rPr>
                <w:b/>
                <w:color w:val="000000"/>
                <w:sz w:val="24"/>
              </w:rPr>
              <w:t>学习目标。</w:t>
            </w:r>
            <w:r>
              <w:rPr>
                <w:color w:val="000000"/>
                <w:sz w:val="24"/>
              </w:rPr>
              <w:t>能够反映学生职业素养与综合职业能力的要求，并能结合学生实际，明确、具体且可操作性强。</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3.</w:t>
            </w:r>
            <w:r>
              <w:rPr>
                <w:b/>
                <w:color w:val="000000"/>
                <w:sz w:val="24"/>
              </w:rPr>
              <w:t>学习内容。</w:t>
            </w:r>
            <w:r>
              <w:rPr>
                <w:color w:val="000000"/>
                <w:sz w:val="24"/>
              </w:rPr>
              <w:t>包括理论知识和实践知识及工作的各项要素要求，与人文素质养成或企业生产过程紧密相关。</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4.</w:t>
            </w:r>
            <w:r>
              <w:rPr>
                <w:b/>
                <w:color w:val="000000"/>
                <w:sz w:val="24"/>
              </w:rPr>
              <w:t>学习资源。</w:t>
            </w:r>
            <w:r>
              <w:rPr>
                <w:color w:val="000000"/>
                <w:sz w:val="24"/>
              </w:rPr>
              <w:t>学习资源设计能体现学生在问题引导下的学习，学习环境设计与社会生活或工作环境要求尽可能相一致。</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val="restart"/>
            <w:tcBorders>
              <w:top w:val="single" w:sz="4" w:space="0" w:color="auto"/>
              <w:left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教学</w:t>
            </w:r>
          </w:p>
          <w:p w:rsidR="00C32D69" w:rsidRDefault="00C32D69" w:rsidP="000D6D3A">
            <w:pPr>
              <w:spacing w:line="400" w:lineRule="exact"/>
              <w:jc w:val="center"/>
              <w:rPr>
                <w:b/>
                <w:color w:val="000000"/>
                <w:sz w:val="24"/>
              </w:rPr>
            </w:pPr>
            <w:r>
              <w:rPr>
                <w:b/>
                <w:color w:val="000000"/>
                <w:sz w:val="24"/>
              </w:rPr>
              <w:t>实施</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5.</w:t>
            </w:r>
            <w:r>
              <w:rPr>
                <w:b/>
                <w:color w:val="000000"/>
                <w:sz w:val="24"/>
              </w:rPr>
              <w:t>学生投入。</w:t>
            </w:r>
            <w:r>
              <w:rPr>
                <w:color w:val="000000"/>
                <w:sz w:val="24"/>
              </w:rPr>
              <w:t>学习氛围良好，学生的学习积极性高，对学习感兴趣，能积极有效地投入到学习活动中。</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left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6.</w:t>
            </w:r>
            <w:r>
              <w:rPr>
                <w:b/>
                <w:color w:val="000000"/>
                <w:sz w:val="24"/>
              </w:rPr>
              <w:t>教学手段。</w:t>
            </w:r>
            <w:r>
              <w:rPr>
                <w:color w:val="000000"/>
                <w:sz w:val="24"/>
              </w:rPr>
              <w:t>有效支持学习活动的开展，利用多种教学媒体以及信息化手段和数字化资源，选择与组合好，新颖、富有创意。</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left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7.</w:t>
            </w:r>
            <w:r>
              <w:rPr>
                <w:b/>
                <w:color w:val="000000"/>
                <w:sz w:val="24"/>
              </w:rPr>
              <w:t>教学方法。</w:t>
            </w:r>
            <w:r>
              <w:rPr>
                <w:color w:val="000000"/>
                <w:sz w:val="24"/>
              </w:rPr>
              <w:t>体现以学生为中心、行动导向的教学理念，采用混合式学习，重视学生的适应与接纳，形式灵活</w:t>
            </w:r>
            <w:r>
              <w:rPr>
                <w:rFonts w:hint="eastAsia"/>
                <w:color w:val="000000"/>
                <w:sz w:val="24"/>
              </w:rPr>
              <w:t>，</w:t>
            </w:r>
            <w:r>
              <w:rPr>
                <w:color w:val="000000"/>
                <w:sz w:val="24"/>
              </w:rPr>
              <w:t>方法有效。</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8.</w:t>
            </w:r>
            <w:r>
              <w:rPr>
                <w:b/>
                <w:color w:val="000000"/>
                <w:sz w:val="24"/>
              </w:rPr>
              <w:t>教学视频。</w:t>
            </w:r>
            <w:r>
              <w:rPr>
                <w:color w:val="000000"/>
                <w:sz w:val="24"/>
              </w:rPr>
              <w:t>节选视频时长不超过</w:t>
            </w:r>
            <w:r>
              <w:rPr>
                <w:color w:val="000000"/>
                <w:sz w:val="24"/>
              </w:rPr>
              <w:t>8</w:t>
            </w:r>
            <w:r>
              <w:rPr>
                <w:color w:val="000000"/>
                <w:sz w:val="24"/>
              </w:rPr>
              <w:t>分钟，视频声音清楚、画面清晰、图像稳定，声音与画面同步，反映学与教的情况。</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教学</w:t>
            </w:r>
          </w:p>
          <w:p w:rsidR="00C32D69" w:rsidRDefault="00C32D69" w:rsidP="000D6D3A">
            <w:pPr>
              <w:spacing w:line="400" w:lineRule="exact"/>
              <w:jc w:val="center"/>
              <w:rPr>
                <w:b/>
                <w:color w:val="000000"/>
                <w:sz w:val="24"/>
              </w:rPr>
            </w:pPr>
            <w:r>
              <w:rPr>
                <w:b/>
                <w:color w:val="000000"/>
                <w:sz w:val="24"/>
              </w:rPr>
              <w:t>评价</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9.</w:t>
            </w:r>
            <w:r>
              <w:rPr>
                <w:b/>
                <w:color w:val="000000"/>
                <w:sz w:val="24"/>
              </w:rPr>
              <w:t>学业评价。</w:t>
            </w:r>
            <w:r>
              <w:rPr>
                <w:color w:val="000000"/>
                <w:sz w:val="24"/>
              </w:rPr>
              <w:t>评价方式方法合理，易于操作，能有效解决实际教学问题，促进学生思维提升和素养与综合职业能力的提高。</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val="restart"/>
            <w:tcBorders>
              <w:top w:val="single" w:sz="4" w:space="0" w:color="auto"/>
              <w:left w:val="single" w:sz="4" w:space="0" w:color="auto"/>
              <w:right w:val="single" w:sz="4" w:space="0" w:color="auto"/>
            </w:tcBorders>
            <w:vAlign w:val="center"/>
          </w:tcPr>
          <w:p w:rsidR="00C32D69" w:rsidRDefault="00C32D69" w:rsidP="000D6D3A">
            <w:pPr>
              <w:spacing w:line="400" w:lineRule="exact"/>
              <w:jc w:val="center"/>
              <w:rPr>
                <w:b/>
                <w:color w:val="000000"/>
                <w:sz w:val="24"/>
              </w:rPr>
            </w:pPr>
            <w:r>
              <w:rPr>
                <w:rFonts w:hint="eastAsia"/>
                <w:b/>
                <w:color w:val="000000"/>
                <w:sz w:val="24"/>
              </w:rPr>
              <w:t>大赛</w:t>
            </w:r>
          </w:p>
          <w:p w:rsidR="00C32D69" w:rsidRDefault="00C32D69" w:rsidP="000D6D3A">
            <w:pPr>
              <w:spacing w:line="400" w:lineRule="exact"/>
              <w:jc w:val="center"/>
              <w:rPr>
                <w:b/>
                <w:color w:val="000000"/>
                <w:sz w:val="24"/>
              </w:rPr>
            </w:pPr>
            <w:r>
              <w:rPr>
                <w:b/>
                <w:color w:val="000000"/>
                <w:sz w:val="24"/>
              </w:rPr>
              <w:t>选项</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10-1.</w:t>
            </w:r>
            <w:r>
              <w:rPr>
                <w:b/>
                <w:color w:val="000000"/>
                <w:sz w:val="24"/>
              </w:rPr>
              <w:t>教学方案文本。</w:t>
            </w:r>
            <w:r>
              <w:rPr>
                <w:color w:val="000000"/>
                <w:sz w:val="24"/>
              </w:rPr>
              <w:t>所提交的教学设计文本</w:t>
            </w:r>
            <w:r>
              <w:rPr>
                <w:rFonts w:hint="eastAsia"/>
                <w:color w:val="000000"/>
                <w:sz w:val="24"/>
              </w:rPr>
              <w:t>及</w:t>
            </w:r>
            <w:r>
              <w:rPr>
                <w:color w:val="000000"/>
                <w:sz w:val="24"/>
              </w:rPr>
              <w:t>教学视频体例规范，内容全面，文字通顺，图表符合技术规范要求，表述清晰。</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737"/>
        </w:trPr>
        <w:tc>
          <w:tcPr>
            <w:tcW w:w="992" w:type="dxa"/>
            <w:vMerge/>
            <w:tcBorders>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color w:val="000000"/>
                <w:sz w:val="24"/>
              </w:rPr>
            </w:pPr>
            <w:r>
              <w:rPr>
                <w:color w:val="000000"/>
                <w:sz w:val="24"/>
              </w:rPr>
              <w:t>10-2.</w:t>
            </w:r>
            <w:r>
              <w:rPr>
                <w:b/>
                <w:color w:val="000000"/>
                <w:sz w:val="24"/>
              </w:rPr>
              <w:t>说课与答辩要求。</w:t>
            </w:r>
            <w:r>
              <w:rPr>
                <w:color w:val="000000"/>
                <w:sz w:val="24"/>
              </w:rPr>
              <w:t>准确理解评委的提问，回答问题所陈述的观点正确，内容全面，层次分明，逻辑思路清晰。</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color w:val="000000"/>
                <w:sz w:val="24"/>
              </w:rPr>
            </w:pPr>
          </w:p>
        </w:tc>
      </w:tr>
      <w:tr w:rsidR="00C32D69" w:rsidTr="000D6D3A">
        <w:trPr>
          <w:cantSplit/>
          <w:trHeight w:val="327"/>
        </w:trPr>
        <w:tc>
          <w:tcPr>
            <w:tcW w:w="6663" w:type="dxa"/>
            <w:gridSpan w:val="2"/>
            <w:vMerge w:val="restart"/>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b/>
                <w:color w:val="000000"/>
                <w:sz w:val="24"/>
              </w:rPr>
            </w:pPr>
            <w:r>
              <w:rPr>
                <w:b/>
                <w:color w:val="000000"/>
                <w:sz w:val="24"/>
              </w:rPr>
              <w:t>总评意见：</w:t>
            </w:r>
          </w:p>
          <w:p w:rsidR="00C32D69" w:rsidRDefault="00C32D69" w:rsidP="000D6D3A">
            <w:pPr>
              <w:spacing w:line="400" w:lineRule="exact"/>
              <w:rPr>
                <w:b/>
                <w:color w:val="00000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评价总分</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r>
      <w:tr w:rsidR="00C32D69" w:rsidTr="000D6D3A">
        <w:trPr>
          <w:cantSplit/>
          <w:trHeight w:val="655"/>
        </w:trPr>
        <w:tc>
          <w:tcPr>
            <w:tcW w:w="6663" w:type="dxa"/>
            <w:gridSpan w:val="2"/>
            <w:vMerge/>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jc w:val="center"/>
              <w:rPr>
                <w:b/>
                <w:color w:val="000000"/>
                <w:sz w:val="24"/>
              </w:rPr>
            </w:pPr>
            <w:r>
              <w:rPr>
                <w:b/>
                <w:color w:val="000000"/>
                <w:sz w:val="24"/>
              </w:rPr>
              <w:t>评委签名</w:t>
            </w:r>
          </w:p>
        </w:tc>
        <w:tc>
          <w:tcPr>
            <w:tcW w:w="1844" w:type="dxa"/>
            <w:tcBorders>
              <w:top w:val="single" w:sz="4" w:space="0" w:color="auto"/>
              <w:left w:val="single" w:sz="4" w:space="0" w:color="auto"/>
              <w:bottom w:val="single" w:sz="4" w:space="0" w:color="auto"/>
              <w:right w:val="single" w:sz="4" w:space="0" w:color="auto"/>
            </w:tcBorders>
            <w:vAlign w:val="center"/>
          </w:tcPr>
          <w:p w:rsidR="00C32D69" w:rsidRDefault="00C32D69" w:rsidP="000D6D3A">
            <w:pPr>
              <w:spacing w:line="400" w:lineRule="exact"/>
              <w:rPr>
                <w:b/>
                <w:color w:val="000000"/>
                <w:sz w:val="24"/>
              </w:rPr>
            </w:pPr>
          </w:p>
        </w:tc>
      </w:tr>
    </w:tbl>
    <w:p w:rsidR="00C32D69" w:rsidRDefault="00C32D69" w:rsidP="00C32D69">
      <w:pPr>
        <w:spacing w:line="480" w:lineRule="exact"/>
        <w:rPr>
          <w:color w:val="000000"/>
          <w:sz w:val="24"/>
        </w:rPr>
      </w:pPr>
      <w:r>
        <w:rPr>
          <w:color w:val="000000"/>
          <w:sz w:val="24"/>
        </w:rPr>
        <w:t>注：本表</w:t>
      </w:r>
      <w:r>
        <w:rPr>
          <w:color w:val="000000"/>
          <w:sz w:val="24"/>
        </w:rPr>
        <w:t>1-9</w:t>
      </w:r>
      <w:r>
        <w:rPr>
          <w:color w:val="000000"/>
          <w:sz w:val="24"/>
        </w:rPr>
        <w:t>条目为适用于教学方案设计、说课与答辩</w:t>
      </w:r>
      <w:r>
        <w:rPr>
          <w:rFonts w:hint="eastAsia"/>
          <w:color w:val="000000"/>
          <w:sz w:val="24"/>
        </w:rPr>
        <w:t>大赛</w:t>
      </w:r>
      <w:r>
        <w:rPr>
          <w:color w:val="000000"/>
          <w:sz w:val="24"/>
        </w:rPr>
        <w:t>的共同指标。</w:t>
      </w:r>
    </w:p>
    <w:p w:rsidR="00C32D69" w:rsidRPr="00884B46" w:rsidRDefault="00E66391" w:rsidP="00884B46">
      <w:pPr>
        <w:wordWrap w:val="0"/>
        <w:spacing w:beforeLines="50" w:before="156" w:line="480" w:lineRule="exact"/>
        <w:jc w:val="right"/>
      </w:pPr>
      <w:r>
        <w:rPr>
          <w:rFonts w:hint="eastAsia"/>
          <w:b/>
          <w:color w:val="000000"/>
          <w:sz w:val="24"/>
        </w:rPr>
        <w:t xml:space="preserve">    </w:t>
      </w:r>
      <w:r w:rsidR="0047401D">
        <w:rPr>
          <w:rFonts w:hint="eastAsia"/>
          <w:b/>
          <w:color w:val="000000"/>
          <w:sz w:val="24"/>
        </w:rPr>
        <w:t>首届全</w:t>
      </w:r>
      <w:r w:rsidR="00C32D69">
        <w:rPr>
          <w:rFonts w:hint="eastAsia"/>
          <w:b/>
          <w:color w:val="000000"/>
          <w:sz w:val="24"/>
        </w:rPr>
        <w:t>省</w:t>
      </w:r>
      <w:r w:rsidR="00C32D69">
        <w:rPr>
          <w:b/>
          <w:color w:val="000000"/>
          <w:sz w:val="24"/>
        </w:rPr>
        <w:t>技工院校教师职业能力</w:t>
      </w:r>
      <w:r w:rsidR="00C32D69">
        <w:rPr>
          <w:rFonts w:hint="eastAsia"/>
          <w:b/>
          <w:color w:val="000000"/>
          <w:sz w:val="24"/>
        </w:rPr>
        <w:t>大赛</w:t>
      </w:r>
      <w:r w:rsidR="00C32D69">
        <w:rPr>
          <w:b/>
          <w:color w:val="000000"/>
          <w:sz w:val="24"/>
        </w:rPr>
        <w:t>工作办公室制表</w:t>
      </w:r>
    </w:p>
    <w:sectPr w:rsidR="00C32D69" w:rsidRPr="00884B46" w:rsidSect="00185A3C">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CF" w:rsidRDefault="00601BCF" w:rsidP="00492466">
      <w:r>
        <w:separator/>
      </w:r>
    </w:p>
  </w:endnote>
  <w:endnote w:type="continuationSeparator" w:id="0">
    <w:p w:rsidR="00601BCF" w:rsidRDefault="00601BCF" w:rsidP="004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3A" w:rsidRDefault="00601BCF">
    <w:pPr>
      <w:pStyle w:val="a4"/>
    </w:pPr>
    <w:r>
      <w:pict>
        <v:shapetype id="_x0000_t202" coordsize="21600,21600" o:spt="202" path="m,l,21600r21600,l21600,xe">
          <v:stroke joinstyle="miter"/>
          <v:path gradientshapeok="t" o:connecttype="rect"/>
        </v:shapetype>
        <v:shape id="文本框4" o:spid="_x0000_s2050" type="#_x0000_t202" style="position:absolute;margin-left:0;margin-top:0;width:2in;height:2in;z-index:251660288;mso-wrap-style:none;mso-position-horizontal:center;mso-position-horizontal-relative:margin" filled="f" stroked="f">
          <v:textbox style="mso-next-textbox:#文本框4;mso-fit-shape-to-text:t" inset="0,0,0,0">
            <w:txbxContent>
              <w:p w:rsidR="000D6D3A" w:rsidRDefault="000D6D3A">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5C0D3B">
                  <w:rPr>
                    <w:noProof/>
                  </w:rPr>
                  <w:t>12</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3A" w:rsidRDefault="00601BCF">
    <w:r>
      <w:pict>
        <v:shapetype id="_x0000_t202" coordsize="21600,21600" o:spt="202" path="m,l,21600r21600,l21600,xe">
          <v:stroke joinstyle="miter"/>
          <v:path gradientshapeok="t" o:connecttype="rect"/>
        </v:shapetype>
        <v:shape id="文本框3" o:spid="_x0000_s2049" type="#_x0000_t202" style="position:absolute;left:0;text-align:left;margin-left:0;margin-top:0;width:2in;height:2in;z-index:251659264;mso-wrap-style:none;mso-position-horizontal:center;mso-position-horizontal-relative:margin" filled="f" stroked="f">
          <v:textbox style="mso-next-textbox:#文本框3;mso-fit-shape-to-text:t" inset="0,0,0,0">
            <w:txbxContent>
              <w:p w:rsidR="000D6D3A" w:rsidRDefault="000D6D3A">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41D7D" w:rsidRPr="00241D7D">
                  <w:rPr>
                    <w:noProof/>
                  </w:rPr>
                  <w:t>4</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73700"/>
      <w:docPartObj>
        <w:docPartGallery w:val="Page Numbers (Bottom of Page)"/>
        <w:docPartUnique/>
      </w:docPartObj>
    </w:sdtPr>
    <w:sdtEndPr/>
    <w:sdtContent>
      <w:p w:rsidR="000D6D3A" w:rsidRDefault="000D6D3A">
        <w:pPr>
          <w:pStyle w:val="a4"/>
          <w:jc w:val="center"/>
        </w:pPr>
        <w:r>
          <w:fldChar w:fldCharType="begin"/>
        </w:r>
        <w:r>
          <w:instrText>PAGE   \* MERGEFORMAT</w:instrText>
        </w:r>
        <w:r>
          <w:fldChar w:fldCharType="separate"/>
        </w:r>
        <w:r w:rsidR="00241D7D" w:rsidRPr="00241D7D">
          <w:rPr>
            <w:noProof/>
            <w:lang w:val="zh-CN"/>
          </w:rPr>
          <w:t>17</w:t>
        </w:r>
        <w:r>
          <w:fldChar w:fldCharType="end"/>
        </w:r>
      </w:p>
    </w:sdtContent>
  </w:sdt>
  <w:p w:rsidR="000D6D3A" w:rsidRDefault="000D6D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CF" w:rsidRDefault="00601BCF" w:rsidP="00492466">
      <w:r>
        <w:separator/>
      </w:r>
    </w:p>
  </w:footnote>
  <w:footnote w:type="continuationSeparator" w:id="0">
    <w:p w:rsidR="00601BCF" w:rsidRDefault="00601BCF" w:rsidP="004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2612A"/>
    <w:multiLevelType w:val="hybridMultilevel"/>
    <w:tmpl w:val="4F409EC4"/>
    <w:lvl w:ilvl="0" w:tplc="B1B2976A">
      <w:start w:val="1"/>
      <w:numFmt w:val="japaneseCounting"/>
      <w:lvlText w:val="%1、"/>
      <w:lvlJc w:val="left"/>
      <w:pPr>
        <w:ind w:left="720" w:hanging="720"/>
      </w:pPr>
      <w:rPr>
        <w:rFonts w:asciiTheme="minorHAnsi" w:eastAsia="仿宋_GB2312"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281816"/>
    <w:multiLevelType w:val="hybridMultilevel"/>
    <w:tmpl w:val="DA72010E"/>
    <w:lvl w:ilvl="0" w:tplc="7ABC0C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254B88"/>
    <w:multiLevelType w:val="hybridMultilevel"/>
    <w:tmpl w:val="CCDA7A68"/>
    <w:lvl w:ilvl="0" w:tplc="B20866D8">
      <w:start w:val="1"/>
      <w:numFmt w:val="japaneseCounting"/>
      <w:lvlText w:val="%1、"/>
      <w:lvlJc w:val="left"/>
      <w:pPr>
        <w:ind w:left="437" w:hanging="720"/>
      </w:pPr>
      <w:rPr>
        <w:rFonts w:asciiTheme="minorHAnsi" w:hint="default"/>
        <w:sz w:val="21"/>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3">
    <w:nsid w:val="77F13CD0"/>
    <w:multiLevelType w:val="hybridMultilevel"/>
    <w:tmpl w:val="E5929A42"/>
    <w:lvl w:ilvl="0" w:tplc="7AE2A4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AD"/>
    <w:rsid w:val="00000F59"/>
    <w:rsid w:val="00013D87"/>
    <w:rsid w:val="00026B1C"/>
    <w:rsid w:val="0003249D"/>
    <w:rsid w:val="000365CE"/>
    <w:rsid w:val="000549A6"/>
    <w:rsid w:val="00097704"/>
    <w:rsid w:val="000A711A"/>
    <w:rsid w:val="000C6138"/>
    <w:rsid w:val="000D6D3A"/>
    <w:rsid w:val="00153639"/>
    <w:rsid w:val="001611C1"/>
    <w:rsid w:val="001816DD"/>
    <w:rsid w:val="00185A3C"/>
    <w:rsid w:val="001A5AB2"/>
    <w:rsid w:val="001B4526"/>
    <w:rsid w:val="001B5F5E"/>
    <w:rsid w:val="001C4ED5"/>
    <w:rsid w:val="001C7354"/>
    <w:rsid w:val="001F0DA6"/>
    <w:rsid w:val="002003DB"/>
    <w:rsid w:val="002023AA"/>
    <w:rsid w:val="002273A0"/>
    <w:rsid w:val="00241D7D"/>
    <w:rsid w:val="00252216"/>
    <w:rsid w:val="002526F2"/>
    <w:rsid w:val="00257156"/>
    <w:rsid w:val="00272186"/>
    <w:rsid w:val="00273353"/>
    <w:rsid w:val="00281549"/>
    <w:rsid w:val="002918D5"/>
    <w:rsid w:val="002B4470"/>
    <w:rsid w:val="002C54D8"/>
    <w:rsid w:val="00353793"/>
    <w:rsid w:val="00377BBB"/>
    <w:rsid w:val="00381C10"/>
    <w:rsid w:val="00391C3B"/>
    <w:rsid w:val="003C73AD"/>
    <w:rsid w:val="003D5C73"/>
    <w:rsid w:val="00432707"/>
    <w:rsid w:val="0047401D"/>
    <w:rsid w:val="00475CEB"/>
    <w:rsid w:val="00484D33"/>
    <w:rsid w:val="00492466"/>
    <w:rsid w:val="00494A6E"/>
    <w:rsid w:val="004B247C"/>
    <w:rsid w:val="004E124E"/>
    <w:rsid w:val="00501F11"/>
    <w:rsid w:val="00505C95"/>
    <w:rsid w:val="00514C27"/>
    <w:rsid w:val="00533A3B"/>
    <w:rsid w:val="00553AB7"/>
    <w:rsid w:val="00554109"/>
    <w:rsid w:val="00560BA4"/>
    <w:rsid w:val="00577370"/>
    <w:rsid w:val="005A6AC0"/>
    <w:rsid w:val="005C7549"/>
    <w:rsid w:val="005D1303"/>
    <w:rsid w:val="005E1E38"/>
    <w:rsid w:val="00601BCF"/>
    <w:rsid w:val="00602C39"/>
    <w:rsid w:val="00611A2D"/>
    <w:rsid w:val="006263AB"/>
    <w:rsid w:val="006434EC"/>
    <w:rsid w:val="006501F6"/>
    <w:rsid w:val="00653DFD"/>
    <w:rsid w:val="006677E8"/>
    <w:rsid w:val="006706F6"/>
    <w:rsid w:val="006A1100"/>
    <w:rsid w:val="006D312B"/>
    <w:rsid w:val="006D6C47"/>
    <w:rsid w:val="00701EC9"/>
    <w:rsid w:val="00715324"/>
    <w:rsid w:val="00716998"/>
    <w:rsid w:val="007264B4"/>
    <w:rsid w:val="007347BA"/>
    <w:rsid w:val="00752E81"/>
    <w:rsid w:val="007659F8"/>
    <w:rsid w:val="007722EB"/>
    <w:rsid w:val="007841A4"/>
    <w:rsid w:val="00784E9D"/>
    <w:rsid w:val="007D0081"/>
    <w:rsid w:val="008168BD"/>
    <w:rsid w:val="00817945"/>
    <w:rsid w:val="00884B46"/>
    <w:rsid w:val="008D1804"/>
    <w:rsid w:val="008D270E"/>
    <w:rsid w:val="008D37C0"/>
    <w:rsid w:val="009111D1"/>
    <w:rsid w:val="0094538F"/>
    <w:rsid w:val="009C5039"/>
    <w:rsid w:val="009D2201"/>
    <w:rsid w:val="009E5F98"/>
    <w:rsid w:val="009E5FFF"/>
    <w:rsid w:val="00A13D7D"/>
    <w:rsid w:val="00A156A5"/>
    <w:rsid w:val="00A25CEA"/>
    <w:rsid w:val="00A364AB"/>
    <w:rsid w:val="00A50245"/>
    <w:rsid w:val="00A638C8"/>
    <w:rsid w:val="00A70D03"/>
    <w:rsid w:val="00A74A0E"/>
    <w:rsid w:val="00AA0D6E"/>
    <w:rsid w:val="00AA70A8"/>
    <w:rsid w:val="00AB5A91"/>
    <w:rsid w:val="00AC1C13"/>
    <w:rsid w:val="00B22883"/>
    <w:rsid w:val="00B53EDE"/>
    <w:rsid w:val="00B61BFD"/>
    <w:rsid w:val="00B85702"/>
    <w:rsid w:val="00B94AEF"/>
    <w:rsid w:val="00BA209C"/>
    <w:rsid w:val="00BD2B7C"/>
    <w:rsid w:val="00BE0A6F"/>
    <w:rsid w:val="00BF6D5B"/>
    <w:rsid w:val="00C2249E"/>
    <w:rsid w:val="00C32D69"/>
    <w:rsid w:val="00C43477"/>
    <w:rsid w:val="00C51F79"/>
    <w:rsid w:val="00C80186"/>
    <w:rsid w:val="00D045B3"/>
    <w:rsid w:val="00D22739"/>
    <w:rsid w:val="00D23959"/>
    <w:rsid w:val="00D849EC"/>
    <w:rsid w:val="00DC6ADE"/>
    <w:rsid w:val="00DD4153"/>
    <w:rsid w:val="00DD56B7"/>
    <w:rsid w:val="00DE5512"/>
    <w:rsid w:val="00DF1BBF"/>
    <w:rsid w:val="00E0707F"/>
    <w:rsid w:val="00E12433"/>
    <w:rsid w:val="00E52AC4"/>
    <w:rsid w:val="00E66391"/>
    <w:rsid w:val="00E75107"/>
    <w:rsid w:val="00E87E52"/>
    <w:rsid w:val="00E9112A"/>
    <w:rsid w:val="00E9536F"/>
    <w:rsid w:val="00EB5326"/>
    <w:rsid w:val="00EE496B"/>
    <w:rsid w:val="00F01B5B"/>
    <w:rsid w:val="00F2096D"/>
    <w:rsid w:val="00F52CEC"/>
    <w:rsid w:val="00F6245A"/>
    <w:rsid w:val="00FA62A9"/>
    <w:rsid w:val="00FD0FDE"/>
    <w:rsid w:val="00FD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466"/>
    <w:rPr>
      <w:sz w:val="18"/>
      <w:szCs w:val="18"/>
    </w:rPr>
  </w:style>
  <w:style w:type="paragraph" w:styleId="a4">
    <w:name w:val="footer"/>
    <w:basedOn w:val="a"/>
    <w:link w:val="Char0"/>
    <w:unhideWhenUsed/>
    <w:rsid w:val="00492466"/>
    <w:pPr>
      <w:tabs>
        <w:tab w:val="center" w:pos="4153"/>
        <w:tab w:val="right" w:pos="8306"/>
      </w:tabs>
      <w:snapToGrid w:val="0"/>
      <w:jc w:val="left"/>
    </w:pPr>
    <w:rPr>
      <w:sz w:val="18"/>
      <w:szCs w:val="18"/>
    </w:rPr>
  </w:style>
  <w:style w:type="character" w:customStyle="1" w:styleId="Char0">
    <w:name w:val="页脚 Char"/>
    <w:basedOn w:val="a0"/>
    <w:link w:val="a4"/>
    <w:uiPriority w:val="99"/>
    <w:rsid w:val="00492466"/>
    <w:rPr>
      <w:sz w:val="18"/>
      <w:szCs w:val="18"/>
    </w:rPr>
  </w:style>
  <w:style w:type="character" w:styleId="a5">
    <w:name w:val="Hyperlink"/>
    <w:basedOn w:val="a0"/>
    <w:uiPriority w:val="99"/>
    <w:unhideWhenUsed/>
    <w:rsid w:val="00701EC9"/>
    <w:rPr>
      <w:color w:val="0000FF" w:themeColor="hyperlink"/>
      <w:u w:val="single"/>
    </w:rPr>
  </w:style>
  <w:style w:type="paragraph" w:styleId="a6">
    <w:name w:val="List Paragraph"/>
    <w:basedOn w:val="a"/>
    <w:uiPriority w:val="34"/>
    <w:qFormat/>
    <w:rsid w:val="000D6D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466"/>
    <w:rPr>
      <w:sz w:val="18"/>
      <w:szCs w:val="18"/>
    </w:rPr>
  </w:style>
  <w:style w:type="paragraph" w:styleId="a4">
    <w:name w:val="footer"/>
    <w:basedOn w:val="a"/>
    <w:link w:val="Char0"/>
    <w:unhideWhenUsed/>
    <w:rsid w:val="00492466"/>
    <w:pPr>
      <w:tabs>
        <w:tab w:val="center" w:pos="4153"/>
        <w:tab w:val="right" w:pos="8306"/>
      </w:tabs>
      <w:snapToGrid w:val="0"/>
      <w:jc w:val="left"/>
    </w:pPr>
    <w:rPr>
      <w:sz w:val="18"/>
      <w:szCs w:val="18"/>
    </w:rPr>
  </w:style>
  <w:style w:type="character" w:customStyle="1" w:styleId="Char0">
    <w:name w:val="页脚 Char"/>
    <w:basedOn w:val="a0"/>
    <w:link w:val="a4"/>
    <w:uiPriority w:val="99"/>
    <w:rsid w:val="00492466"/>
    <w:rPr>
      <w:sz w:val="18"/>
      <w:szCs w:val="18"/>
    </w:rPr>
  </w:style>
  <w:style w:type="character" w:styleId="a5">
    <w:name w:val="Hyperlink"/>
    <w:basedOn w:val="a0"/>
    <w:uiPriority w:val="99"/>
    <w:unhideWhenUsed/>
    <w:rsid w:val="00701EC9"/>
    <w:rPr>
      <w:color w:val="0000FF" w:themeColor="hyperlink"/>
      <w:u w:val="single"/>
    </w:rPr>
  </w:style>
  <w:style w:type="paragraph" w:styleId="a6">
    <w:name w:val="List Paragraph"/>
    <w:basedOn w:val="a"/>
    <w:uiPriority w:val="34"/>
    <w:qFormat/>
    <w:rsid w:val="000D6D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jjgjy@sin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F930-E1A6-45DA-96AF-A5E48D2A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17</Pages>
  <Words>1068</Words>
  <Characters>6092</Characters>
  <Application>Microsoft Office Word</Application>
  <DocSecurity>0</DocSecurity>
  <Lines>50</Lines>
  <Paragraphs>14</Paragraphs>
  <ScaleCrop>false</ScaleCrop>
  <Company>Sky123.Org</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89</cp:revision>
  <cp:lastPrinted>2018-04-28T00:49:00Z</cp:lastPrinted>
  <dcterms:created xsi:type="dcterms:W3CDTF">2017-10-13T03:25:00Z</dcterms:created>
  <dcterms:modified xsi:type="dcterms:W3CDTF">2018-05-15T06:56:00Z</dcterms:modified>
</cp:coreProperties>
</file>