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职业年金保留账户待遇领取业务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申报材料清单</w:t>
      </w:r>
    </w:p>
    <w:p>
      <w:pPr>
        <w:jc w:val="center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一、申报表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《机关事业单位养老保险参保人员职业年金申领表》（附后）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bCs/>
          <w:sz w:val="28"/>
          <w:szCs w:val="28"/>
        </w:rPr>
        <w:t>社保卡复印件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8"/>
          <w:szCs w:val="28"/>
        </w:rPr>
        <w:t>.本人退休待遇计发材料（如养老金计发表）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3.本人无犯罪证明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机关事业养老保险参保人员职业年金申领表</w:t>
      </w:r>
    </w:p>
    <w:p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513"/>
        <w:gridCol w:w="421"/>
        <w:gridCol w:w="1318"/>
        <w:gridCol w:w="1048"/>
        <w:gridCol w:w="830"/>
        <w:gridCol w:w="28"/>
        <w:gridCol w:w="574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76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934" w:type="dxa"/>
            <w:gridSpan w:val="2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913" w:type="dxa"/>
            <w:gridSpan w:val="4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76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证件类型</w:t>
            </w:r>
          </w:p>
        </w:tc>
        <w:tc>
          <w:tcPr>
            <w:tcW w:w="934" w:type="dxa"/>
            <w:gridSpan w:val="2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证件号码</w:t>
            </w:r>
          </w:p>
        </w:tc>
        <w:tc>
          <w:tcPr>
            <w:tcW w:w="3913" w:type="dxa"/>
            <w:gridSpan w:val="4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28" w:type="dxa"/>
            <w:gridSpan w:val="4"/>
          </w:tcPr>
          <w:p>
            <w:pPr>
              <w:spacing w:line="54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养老待遇发放社保机构名称</w:t>
            </w:r>
          </w:p>
        </w:tc>
        <w:tc>
          <w:tcPr>
            <w:tcW w:w="4961" w:type="dxa"/>
            <w:gridSpan w:val="5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28" w:type="dxa"/>
            <w:gridSpan w:val="4"/>
          </w:tcPr>
          <w:p>
            <w:pPr>
              <w:spacing w:line="54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缴费地社保机构名称</w:t>
            </w:r>
          </w:p>
        </w:tc>
        <w:tc>
          <w:tcPr>
            <w:tcW w:w="4961" w:type="dxa"/>
            <w:gridSpan w:val="5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76" w:type="dxa"/>
          </w:tcPr>
          <w:p>
            <w:pPr>
              <w:spacing w:line="54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退休时间</w:t>
            </w:r>
          </w:p>
        </w:tc>
        <w:tc>
          <w:tcPr>
            <w:tcW w:w="2252" w:type="dxa"/>
            <w:gridSpan w:val="3"/>
          </w:tcPr>
          <w:p>
            <w:pPr>
              <w:spacing w:line="54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80" w:type="dxa"/>
            <w:gridSpan w:val="4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养老待遇领取时间</w:t>
            </w:r>
          </w:p>
        </w:tc>
        <w:tc>
          <w:tcPr>
            <w:tcW w:w="2481" w:type="dxa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7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人员类型</w:t>
            </w:r>
          </w:p>
        </w:tc>
        <w:tc>
          <w:tcPr>
            <w:tcW w:w="7213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□企业养老保险退休  □机关事业养老保险退休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57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申领业务类型</w:t>
            </w:r>
          </w:p>
        </w:tc>
        <w:tc>
          <w:tcPr>
            <w:tcW w:w="7213" w:type="dxa"/>
            <w:gridSpan w:val="8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□职业年金按月领取</w:t>
            </w:r>
          </w:p>
          <w:p>
            <w:pPr>
              <w:spacing w:line="400" w:lineRule="exact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□视同缴费年限的个人缴费转职业年金一次性返还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89" w:type="dxa"/>
            <w:gridSpan w:val="9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发放账户信息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9" w:type="dxa"/>
            <w:gridSpan w:val="2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银行户名</w:t>
            </w:r>
          </w:p>
        </w:tc>
        <w:tc>
          <w:tcPr>
            <w:tcW w:w="1739" w:type="dxa"/>
            <w:gridSpan w:val="2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6" w:type="dxa"/>
            <w:gridSpan w:val="3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开户银行名称</w:t>
            </w:r>
          </w:p>
        </w:tc>
        <w:tc>
          <w:tcPr>
            <w:tcW w:w="3055" w:type="dxa"/>
            <w:gridSpan w:val="2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89" w:type="dxa"/>
            <w:gridSpan w:val="2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银行账号</w:t>
            </w:r>
          </w:p>
        </w:tc>
        <w:tc>
          <w:tcPr>
            <w:tcW w:w="6700" w:type="dxa"/>
            <w:gridSpan w:val="7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8789" w:type="dxa"/>
            <w:gridSpan w:val="9"/>
            <w:tcBorders>
              <w:top w:val="single" w:color="auto" w:sz="4" w:space="0"/>
              <w:left w:val="single" w:color="auto" w:sz="4" w:space="0"/>
              <w:bottom w:val="thinThickSmallGap" w:color="auto" w:sz="2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ind w:right="560"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以上项目信息填写真实，若与实际情况不符，愿承担相关责任。</w:t>
            </w:r>
          </w:p>
          <w:p>
            <w:pPr>
              <w:spacing w:line="400" w:lineRule="exact"/>
              <w:ind w:left="2520" w:right="560" w:hanging="2520" w:hangingChars="9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ind w:right="561" w:firstLine="4760" w:firstLineChars="1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申领人签名：      </w:t>
            </w:r>
          </w:p>
          <w:p>
            <w:pPr>
              <w:spacing w:line="340" w:lineRule="exact"/>
              <w:ind w:left="2520" w:right="561" w:hanging="2520" w:hangingChars="9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789" w:type="dxa"/>
            <w:gridSpan w:val="9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ind w:right="560" w:firstLine="482" w:firstLineChars="20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以下内容由社保经办机构根据实际办理业务及环节填写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510" w:type="dxa"/>
            <w:gridSpan w:val="3"/>
          </w:tcPr>
          <w:p>
            <w:pPr>
              <w:spacing w:before="240" w:line="160" w:lineRule="exact"/>
              <w:ind w:right="34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职业年金</w:t>
            </w:r>
          </w:p>
          <w:p>
            <w:pPr>
              <w:spacing w:before="240" w:line="160" w:lineRule="exact"/>
              <w:ind w:right="34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保留账户申领</w:t>
            </w:r>
          </w:p>
        </w:tc>
        <w:tc>
          <w:tcPr>
            <w:tcW w:w="6279" w:type="dxa"/>
            <w:gridSpan w:val="6"/>
          </w:tcPr>
          <w:p>
            <w:pPr>
              <w:spacing w:line="400" w:lineRule="exact"/>
              <w:ind w:right="560" w:firstLine="281" w:firstLineChars="100"/>
              <w:jc w:val="center"/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视同缴费年限的个人缴费部分</w:t>
            </w:r>
          </w:p>
          <w:p>
            <w:pPr>
              <w:spacing w:line="400" w:lineRule="exact"/>
              <w:ind w:right="560" w:firstLine="281" w:firstLineChars="100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一次性返还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510" w:type="dxa"/>
            <w:gridSpan w:val="3"/>
          </w:tcPr>
          <w:p>
            <w:pPr>
              <w:spacing w:before="240" w:line="400" w:lineRule="exact"/>
              <w:ind w:right="560" w:firstLine="280" w:firstLineChars="1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初审人：</w:t>
            </w:r>
          </w:p>
          <w:p>
            <w:pPr>
              <w:spacing w:before="240" w:line="400" w:lineRule="exact"/>
              <w:ind w:right="560" w:firstLine="280" w:firstLineChars="100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复核人：</w:t>
            </w:r>
          </w:p>
          <w:p>
            <w:pPr>
              <w:spacing w:before="240" w:line="400" w:lineRule="exact"/>
              <w:ind w:right="560" w:firstLine="280" w:firstLineChars="100"/>
              <w:jc w:val="left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审核人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spacing w:line="400" w:lineRule="exact"/>
              <w:ind w:right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年 月 日</w:t>
            </w:r>
          </w:p>
        </w:tc>
        <w:tc>
          <w:tcPr>
            <w:tcW w:w="3196" w:type="dxa"/>
            <w:gridSpan w:val="3"/>
          </w:tcPr>
          <w:p>
            <w:pPr>
              <w:spacing w:before="240" w:line="400" w:lineRule="exact"/>
              <w:ind w:right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缴费地初审人：</w:t>
            </w:r>
          </w:p>
          <w:p>
            <w:pPr>
              <w:spacing w:before="240" w:line="400" w:lineRule="exact"/>
              <w:ind w:right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缴费地复核人：                  </w:t>
            </w:r>
          </w:p>
          <w:p>
            <w:pPr>
              <w:wordWrap w:val="0"/>
              <w:spacing w:line="400" w:lineRule="exact"/>
              <w:ind w:right="246" w:firstLine="560" w:firstLineChars="200"/>
              <w:jc w:val="righ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</w:t>
            </w:r>
          </w:p>
          <w:p>
            <w:pPr>
              <w:tabs>
                <w:tab w:val="left" w:pos="2621"/>
              </w:tabs>
              <w:spacing w:line="400" w:lineRule="exact"/>
              <w:ind w:right="246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缴费地社保经办机构（盖章）</w:t>
            </w:r>
          </w:p>
          <w:p>
            <w:pPr>
              <w:spacing w:line="400" w:lineRule="exact"/>
              <w:ind w:right="387" w:firstLine="280" w:firstLineChars="10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年    月    日  </w:t>
            </w:r>
          </w:p>
        </w:tc>
        <w:tc>
          <w:tcPr>
            <w:tcW w:w="3083" w:type="dxa"/>
            <w:gridSpan w:val="3"/>
          </w:tcPr>
          <w:p>
            <w:pPr>
              <w:spacing w:before="240" w:line="400" w:lineRule="exact"/>
              <w:ind w:right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退休地初审人：</w:t>
            </w:r>
          </w:p>
          <w:p>
            <w:pPr>
              <w:spacing w:before="240" w:line="400" w:lineRule="exact"/>
              <w:ind w:right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退休地复核人：                  </w:t>
            </w:r>
          </w:p>
          <w:p>
            <w:pPr>
              <w:wordWrap w:val="0"/>
              <w:spacing w:line="400" w:lineRule="exact"/>
              <w:ind w:right="246" w:firstLine="560" w:firstLineChars="200"/>
              <w:jc w:val="righ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</w:t>
            </w:r>
          </w:p>
          <w:p>
            <w:pPr>
              <w:tabs>
                <w:tab w:val="left" w:pos="2621"/>
              </w:tabs>
              <w:spacing w:line="400" w:lineRule="exact"/>
              <w:ind w:right="246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退休地社保经办机构（盖章）</w:t>
            </w:r>
          </w:p>
          <w:p>
            <w:pPr>
              <w:spacing w:line="400" w:lineRule="exact"/>
              <w:ind w:right="246" w:firstLine="560" w:firstLineChars="200"/>
              <w:jc w:val="righ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年    月    日                </w:t>
            </w:r>
          </w:p>
          <w:p>
            <w:pPr>
              <w:spacing w:line="400" w:lineRule="exact"/>
              <w:ind w:right="56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ind w:left="1155" w:leftChars="199" w:hanging="737" w:hangingChars="351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备注：办理视同缴费年限的个人缴费部分一次性返还业务时，缴费地与退休地社保机构非省内同一个机关社保机构的，申请人向缴费地或退休地社保机构申报后，由缴费地与退休地社保经办机构公对公邮寄《申领表》。</w:t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38B1"/>
    <w:rsid w:val="000129EB"/>
    <w:rsid w:val="001613AD"/>
    <w:rsid w:val="00327B5B"/>
    <w:rsid w:val="00335E98"/>
    <w:rsid w:val="00357FFB"/>
    <w:rsid w:val="00375D46"/>
    <w:rsid w:val="003C1B27"/>
    <w:rsid w:val="003C1F0F"/>
    <w:rsid w:val="005D7DBE"/>
    <w:rsid w:val="00607F19"/>
    <w:rsid w:val="00631480"/>
    <w:rsid w:val="007B223C"/>
    <w:rsid w:val="008F5ACA"/>
    <w:rsid w:val="009B1D1D"/>
    <w:rsid w:val="009B5B4D"/>
    <w:rsid w:val="00A73E8E"/>
    <w:rsid w:val="00CF20F5"/>
    <w:rsid w:val="00D738B1"/>
    <w:rsid w:val="00DB132D"/>
    <w:rsid w:val="00DC29AB"/>
    <w:rsid w:val="00E40EF0"/>
    <w:rsid w:val="00E608F5"/>
    <w:rsid w:val="00ED382C"/>
    <w:rsid w:val="00F41C80"/>
    <w:rsid w:val="00F77532"/>
    <w:rsid w:val="0F767F2D"/>
    <w:rsid w:val="14C60560"/>
    <w:rsid w:val="18DE6673"/>
    <w:rsid w:val="2AA53905"/>
    <w:rsid w:val="5A93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627</Characters>
  <Lines>5</Lines>
  <Paragraphs>1</Paragraphs>
  <TotalTime>55</TotalTime>
  <ScaleCrop>false</ScaleCrop>
  <LinksUpToDate>false</LinksUpToDate>
  <CharactersWithSpaces>735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2022-01-04T02:31:00Z</dcterms:created>
  <dc:creator>Administrator</dc:creator>
  <cp:lastModifiedBy>Administrator</cp:lastModifiedBy>
  <cp:lastPrinted>2025-09-28T03:28:00Z</cp:lastPrinted>
  <dcterms:modified xsi:type="dcterms:W3CDTF">2025-09-30T02:17:19Z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83814BC55EDB4962B43825888C1CEC75</vt:lpwstr>
  </property>
</Properties>
</file>