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96" w:lineRule="exact"/>
        <w:jc w:val="center"/>
        <w:textAlignment w:val="top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省毕业生就业服务平台标识及链接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（扫码下载）</w:t>
      </w:r>
    </w:p>
    <w:p>
      <w:pPr>
        <w:spacing w:line="596" w:lineRule="exact"/>
        <w:jc w:val="center"/>
        <w:textAlignment w:val="top"/>
        <w:rPr>
          <w:rFonts w:hint="eastAsia" w:ascii="仿宋_GB2312"/>
        </w:rPr>
      </w:pPr>
      <w:bookmarkStart w:id="0" w:name="_GoBack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1268095</wp:posOffset>
            </wp:positionH>
            <wp:positionV relativeFrom="page">
              <wp:posOffset>2631440</wp:posOffset>
            </wp:positionV>
            <wp:extent cx="2332990" cy="2332990"/>
            <wp:effectExtent l="0" t="0" r="10160" b="10160"/>
            <wp:wrapSquare wrapText="bothSides"/>
            <wp:docPr id="2" name="图片 3" descr="平台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平台标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</w:t>
      </w: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596" w:lineRule="exact"/>
        <w:jc w:val="center"/>
        <w:textAlignment w:val="top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省毕业生就业服务平台宣传海报（求职者端）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（扫码下载）</w:t>
      </w:r>
    </w:p>
    <w:p>
      <w:pPr>
        <w:spacing w:line="596" w:lineRule="exact"/>
        <w:jc w:val="center"/>
        <w:textAlignment w:val="top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141605</wp:posOffset>
            </wp:positionV>
            <wp:extent cx="2421890" cy="2421890"/>
            <wp:effectExtent l="0" t="0" r="16510" b="16510"/>
            <wp:wrapTopAndBottom/>
            <wp:docPr id="3" name="图片 3" descr="平台宣传海报（求职者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平台宣传海报（求职者端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省毕业生就业服务平台宣传海报（企业端）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（扫码下载）</w:t>
      </w:r>
    </w:p>
    <w:p>
      <w:pPr>
        <w:spacing w:line="596" w:lineRule="exact"/>
        <w:jc w:val="both"/>
        <w:textAlignment w:val="top"/>
        <w:rPr>
          <w:rFonts w:hint="eastAsia" w:ascii="仿宋_GB2312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125095</wp:posOffset>
            </wp:positionV>
            <wp:extent cx="2545080" cy="2563495"/>
            <wp:effectExtent l="0" t="0" r="7620" b="8255"/>
            <wp:wrapTopAndBottom/>
            <wp:docPr id="4" name="图片 4" descr="平台宣传海报（企业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平台宣传海报（企业端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63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widowControl w:val="0"/>
        <w:spacing w:after="120" w:afterLines="0" w:afterAutospacing="0" w:line="240" w:lineRule="auto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7"/>
        <w:tblW w:w="93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678"/>
        <w:gridCol w:w="1800"/>
        <w:gridCol w:w="31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u w:val="none"/>
                <w:lang w:val="en-US" w:eastAsia="zh-CN"/>
              </w:rPr>
              <w:t>（市）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就业平台互联情况表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9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ind w:firstLine="3498" w:firstLineChars="1100"/>
              <w:jc w:val="both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网站信息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宋体" w:eastAsia="仿宋_GB2312" w:cs="Times New Roman"/>
                <w:kern w:val="2"/>
                <w:sz w:val="32"/>
                <w:szCs w:val="24"/>
                <w:lang w:val="en-US" w:eastAsia="zh-CN" w:bidi="ar-SA"/>
              </w:rPr>
              <w:t>已放置</w:t>
            </w:r>
            <w:r>
              <w:rPr>
                <w:rFonts w:hint="eastAsia" w:ascii="Times New Roman" w:hAnsi="宋体" w:cs="Times New Roman"/>
                <w:kern w:val="2"/>
                <w:sz w:val="32"/>
                <w:szCs w:val="24"/>
                <w:lang w:val="en-US" w:eastAsia="zh-CN" w:bidi="ar-SA"/>
              </w:rPr>
              <w:t>省毕业生就业服务</w:t>
            </w:r>
            <w:r>
              <w:rPr>
                <w:rFonts w:hint="eastAsia" w:ascii="Times New Roman" w:hAnsi="宋体" w:eastAsia="仿宋_GB2312" w:cs="Times New Roman"/>
                <w:kern w:val="2"/>
                <w:sz w:val="32"/>
                <w:szCs w:val="24"/>
                <w:lang w:val="en-US" w:eastAsia="zh-CN" w:bidi="ar-SA"/>
              </w:rPr>
              <w:t>平台标识及链接的网站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网址</w:t>
            </w:r>
            <w:r>
              <w:rPr>
                <w:rFonts w:hint="eastAsia" w:ascii="仿宋_GB2312" w:hAnsi="宋体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网站名称</w:t>
            </w:r>
            <w:r>
              <w:rPr>
                <w:rFonts w:hint="eastAsia" w:ascii="仿宋_GB2312" w:hAnsi="宋体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网址</w:t>
            </w:r>
            <w:r>
              <w:rPr>
                <w:rFonts w:hint="eastAsia" w:ascii="仿宋_GB2312" w:hAnsi="宋体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...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9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平台互联业务联络员信息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9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平台互联技术联络员信息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spacing w:line="596" w:lineRule="exact"/>
        <w:jc w:val="both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Mi5igqw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OSWeO1zR7tfP3e+/uz8PBEO9kVKVzRalhphaLLiNWJLHT2F8&#10;Fk8YLAKMGlw5kRrBPGq+PemsxkwEBmeMsdkHRBeYm50z9n5e4Jun6ggpf1bBkeJ0FHCPVV6+uUl5&#10;//T4pDTz4dpYW3dpPRk6+nE+ndeCUwbBrccehcN+1uLlcTUeiK2C3CIv+8WjvOWrHB04Oqujcx/B&#10;rHucq6pSIXE9lcDhK5X9P7/Xxk8ffvk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Sn+f9cAAAAM&#10;AQAADwAAAAAAAAABACAAAAAiAAAAZHJzL2Rvd25yZXYueG1sUEsBAhQAFAAAAAgAh07iQMyLmKCr&#10;AQAAOAMAAA4AAAAAAAAAAQAgAAAAJg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385t&#10;S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Cp54tPeAQAAogMA&#10;AA4AAAAAAAAAAQAgAAAAJgEAAGRycy9lMm9Eb2MueG1sUEsFBgAAAAAGAAYAWQEAAHY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6DCC"/>
    <w:rsid w:val="7355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2023-09-18T03:12:00Z</dcterms:created>
  <dc:creator>hjy</dc:creator>
  <cp:lastModifiedBy>hjy</cp:lastModifiedBy>
  <dcterms:modified xsi:type="dcterms:W3CDTF">2023-09-18T03:13:44Z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