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CC7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福建省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人力资源和社会保障</w:t>
      </w:r>
      <w:r>
        <w:rPr>
          <w:rFonts w:hint="eastAsia" w:ascii="方正小标宋简体" w:eastAsia="方正小标宋简体"/>
          <w:sz w:val="36"/>
          <w:szCs w:val="36"/>
        </w:rPr>
        <w:t>厅政府信息公开申请表</w:t>
      </w:r>
    </w:p>
    <w:tbl>
      <w:tblPr>
        <w:tblStyle w:val="5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253"/>
        <w:gridCol w:w="426"/>
        <w:gridCol w:w="1134"/>
        <w:gridCol w:w="1035"/>
        <w:gridCol w:w="1091"/>
        <w:gridCol w:w="1417"/>
        <w:gridCol w:w="2165"/>
      </w:tblGrid>
      <w:tr w14:paraId="3DD6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50" w:type="dxa"/>
            <w:vMerge w:val="restart"/>
            <w:vAlign w:val="center"/>
          </w:tcPr>
          <w:p w14:paraId="53BF3086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vAlign w:val="center"/>
          </w:tcPr>
          <w:p w14:paraId="6FBE004D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813" w:type="dxa"/>
            <w:gridSpan w:val="3"/>
            <w:vAlign w:val="center"/>
          </w:tcPr>
          <w:p w14:paraId="57D4573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申请人姓名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1FA435D7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464392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165" w:type="dxa"/>
            <w:vAlign w:val="center"/>
          </w:tcPr>
          <w:p w14:paraId="178E88F0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6DA9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50" w:type="dxa"/>
            <w:vMerge w:val="continue"/>
            <w:vAlign w:val="top"/>
          </w:tcPr>
          <w:p w14:paraId="4D57D50E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7B9204C4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362BBB3E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1AD346E7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7236BE68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165" w:type="dxa"/>
            <w:vAlign w:val="center"/>
          </w:tcPr>
          <w:p w14:paraId="7B66DA0E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47FD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50" w:type="dxa"/>
            <w:vMerge w:val="continue"/>
            <w:vAlign w:val="top"/>
          </w:tcPr>
          <w:p w14:paraId="3FCF739B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1E1237F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439247C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126" w:type="dxa"/>
            <w:gridSpan w:val="2"/>
            <w:vAlign w:val="center"/>
          </w:tcPr>
          <w:p w14:paraId="7289EEB7"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32051F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</w:t>
            </w:r>
            <w:r>
              <w:rPr>
                <w:rFonts w:ascii="楷体_GB2312" w:hAnsi="宋体" w:eastAsia="楷体_GB2312"/>
                <w:sz w:val="24"/>
              </w:rPr>
              <w:t>号码</w:t>
            </w:r>
          </w:p>
        </w:tc>
        <w:tc>
          <w:tcPr>
            <w:tcW w:w="2165" w:type="dxa"/>
            <w:vAlign w:val="center"/>
          </w:tcPr>
          <w:p w14:paraId="3DFC29BD"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 w14:paraId="4671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0" w:type="dxa"/>
            <w:vMerge w:val="continue"/>
            <w:vAlign w:val="top"/>
          </w:tcPr>
          <w:p w14:paraId="683C361B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7B323D6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72D4BACC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14:paraId="0DABBC07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C4D91A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vAlign w:val="center"/>
          </w:tcPr>
          <w:p w14:paraId="795AA19F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5E5B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450" w:type="dxa"/>
            <w:vMerge w:val="continue"/>
            <w:vAlign w:val="top"/>
          </w:tcPr>
          <w:p w14:paraId="74B57E05"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1BB3541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2DAB892A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vAlign w:val="center"/>
          </w:tcPr>
          <w:p w14:paraId="51BBD2C3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7047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continue"/>
            <w:vAlign w:val="top"/>
          </w:tcPr>
          <w:p w14:paraId="5FAD4CED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 w14:paraId="4F6D71C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813" w:type="dxa"/>
            <w:gridSpan w:val="3"/>
            <w:vAlign w:val="center"/>
          </w:tcPr>
          <w:p w14:paraId="2DE57890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</w:t>
            </w:r>
            <w:r>
              <w:rPr>
                <w:rFonts w:ascii="楷体_GB2312" w:hAnsi="宋体" w:eastAsia="楷体_GB2312"/>
                <w:sz w:val="24"/>
              </w:rPr>
              <w:t>/</w:t>
            </w:r>
            <w:r>
              <w:rPr>
                <w:rFonts w:hint="eastAsia" w:ascii="楷体_GB2312" w:hAnsi="宋体" w:eastAsia="楷体_GB2312"/>
                <w:sz w:val="24"/>
              </w:rPr>
              <w:t>组织</w:t>
            </w:r>
            <w:r>
              <w:rPr>
                <w:rFonts w:ascii="楷体_GB2312" w:hAnsi="宋体" w:eastAsia="楷体_GB2312"/>
                <w:sz w:val="24"/>
              </w:rPr>
              <w:t>名称</w:t>
            </w:r>
          </w:p>
        </w:tc>
        <w:tc>
          <w:tcPr>
            <w:tcW w:w="2126" w:type="dxa"/>
            <w:gridSpan w:val="2"/>
            <w:vAlign w:val="center"/>
          </w:tcPr>
          <w:p w14:paraId="3EE8CCD5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1EEF40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</w:t>
            </w:r>
            <w:r>
              <w:rPr>
                <w:rFonts w:ascii="楷体_GB2312" w:hAnsi="宋体" w:eastAsia="楷体_GB2312"/>
                <w:sz w:val="24"/>
              </w:rPr>
              <w:t>电话</w:t>
            </w:r>
          </w:p>
        </w:tc>
        <w:tc>
          <w:tcPr>
            <w:tcW w:w="2165" w:type="dxa"/>
            <w:vAlign w:val="center"/>
          </w:tcPr>
          <w:p w14:paraId="6F7323AD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31D3E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50" w:type="dxa"/>
            <w:vMerge w:val="continue"/>
            <w:vAlign w:val="top"/>
          </w:tcPr>
          <w:p w14:paraId="183B4EAB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6711DEC0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7F2E10C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</w:t>
            </w:r>
            <w:r>
              <w:rPr>
                <w:rFonts w:ascii="楷体_GB2312" w:hAnsi="宋体" w:eastAsia="楷体_GB2312"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4F658515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92ED839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机构代码</w:t>
            </w:r>
          </w:p>
        </w:tc>
        <w:tc>
          <w:tcPr>
            <w:tcW w:w="2165" w:type="dxa"/>
            <w:vAlign w:val="center"/>
          </w:tcPr>
          <w:p w14:paraId="52C074D7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39D3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50" w:type="dxa"/>
            <w:vMerge w:val="continue"/>
            <w:vAlign w:val="top"/>
          </w:tcPr>
          <w:p w14:paraId="10C1DA99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48E30788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0C2DD3D3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2126" w:type="dxa"/>
            <w:gridSpan w:val="2"/>
            <w:vAlign w:val="center"/>
          </w:tcPr>
          <w:p w14:paraId="345AB075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B8E0B09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传真号码</w:t>
            </w:r>
          </w:p>
        </w:tc>
        <w:tc>
          <w:tcPr>
            <w:tcW w:w="2165" w:type="dxa"/>
            <w:vAlign w:val="center"/>
          </w:tcPr>
          <w:p w14:paraId="571B9A07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3581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  <w:vAlign w:val="top"/>
          </w:tcPr>
          <w:p w14:paraId="5C284245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0D8A73C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77545703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14:paraId="300A2EFC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0B885DE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vAlign w:val="center"/>
          </w:tcPr>
          <w:p w14:paraId="7FF69451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0D4E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450" w:type="dxa"/>
            <w:vMerge w:val="continue"/>
            <w:vAlign w:val="top"/>
          </w:tcPr>
          <w:p w14:paraId="60705D18"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 w14:paraId="3029268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04371BBD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vAlign w:val="center"/>
          </w:tcPr>
          <w:p w14:paraId="69C45338"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45D54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50" w:type="dxa"/>
            <w:vMerge w:val="restart"/>
            <w:vAlign w:val="center"/>
          </w:tcPr>
          <w:p w14:paraId="5CDA795D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vAlign w:val="center"/>
          </w:tcPr>
          <w:p w14:paraId="5CD251EA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信息名称、文号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vAlign w:val="center"/>
          </w:tcPr>
          <w:p w14:paraId="7191B056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06F5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</w:trPr>
        <w:tc>
          <w:tcPr>
            <w:tcW w:w="450" w:type="dxa"/>
            <w:vMerge w:val="continue"/>
            <w:vAlign w:val="center"/>
          </w:tcPr>
          <w:p w14:paraId="5B380201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vAlign w:val="center"/>
          </w:tcPr>
          <w:p w14:paraId="5BD9CAF2">
            <w:pPr>
              <w:spacing w:before="100" w:beforeAutospacing="1" w:after="100" w:afterAutospacing="1"/>
              <w:rPr>
                <w:rFonts w:hint="eastAsia" w:ascii="隶书" w:hAnsi="宋体" w:eastAsia="隶书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便于行政机关查询的其他特征性描述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vAlign w:val="center"/>
          </w:tcPr>
          <w:p w14:paraId="4EE8B652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 w14:paraId="5B25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450" w:type="dxa"/>
            <w:vMerge w:val="continue"/>
            <w:vAlign w:val="top"/>
          </w:tcPr>
          <w:p w14:paraId="0199431D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954" w:type="dxa"/>
            <w:gridSpan w:val="5"/>
            <w:vAlign w:val="top"/>
          </w:tcPr>
          <w:p w14:paraId="562368DE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信息载体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类型</w:t>
            </w:r>
          </w:p>
          <w:p w14:paraId="7DCD5423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纸面</w:t>
            </w:r>
          </w:p>
          <w:p w14:paraId="2456ADBA">
            <w:pPr>
              <w:spacing w:line="360" w:lineRule="exact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电子文档</w:t>
            </w:r>
          </w:p>
          <w:p w14:paraId="5260C36D">
            <w:pPr>
              <w:spacing w:line="360" w:lineRule="exact"/>
              <w:rPr>
                <w:rFonts w:hint="eastAsia" w:ascii="楷体_GB2312" w:hAnsi="宋体" w:eastAsia="楷体_GB2312"/>
                <w:color w:val="0000FF"/>
                <w:sz w:val="24"/>
              </w:rPr>
            </w:pPr>
          </w:p>
        </w:tc>
        <w:tc>
          <w:tcPr>
            <w:tcW w:w="4673" w:type="dxa"/>
            <w:gridSpan w:val="3"/>
            <w:vAlign w:val="top"/>
          </w:tcPr>
          <w:p w14:paraId="41A17BC7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获取信息方式</w:t>
            </w:r>
          </w:p>
          <w:p w14:paraId="65DE402D">
            <w:pPr>
              <w:spacing w:line="360" w:lineRule="exact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kern w:val="0"/>
                <w:sz w:val="24"/>
              </w:rPr>
              <w:t>邮寄</w:t>
            </w:r>
          </w:p>
          <w:p w14:paraId="1F954E40">
            <w:pPr>
              <w:spacing w:line="360" w:lineRule="exact"/>
              <w:rPr>
                <w:rFonts w:hint="eastAsia" w:ascii="楷体_GB2312" w:hAnsi="宋体" w:eastAsia="楷体_GB2312"/>
                <w:color w:val="0000FF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自行领取/当场</w:t>
            </w:r>
            <w:r>
              <w:rPr>
                <w:rFonts w:ascii="楷体_GB2312" w:hAnsi="宋体" w:eastAsia="楷体_GB2312"/>
                <w:sz w:val="24"/>
              </w:rPr>
              <w:t>阅读</w:t>
            </w:r>
            <w:r>
              <w:rPr>
                <w:rFonts w:hint="eastAsia" w:ascii="楷体_GB2312" w:hAnsi="宋体" w:eastAsia="楷体_GB2312"/>
                <w:sz w:val="24"/>
              </w:rPr>
              <w:t>、</w:t>
            </w:r>
            <w:r>
              <w:rPr>
                <w:rFonts w:ascii="楷体_GB2312" w:hAnsi="宋体" w:eastAsia="楷体_GB2312"/>
                <w:sz w:val="24"/>
              </w:rPr>
              <w:t>抄录</w:t>
            </w:r>
          </w:p>
        </w:tc>
      </w:tr>
      <w:tr w14:paraId="77A4F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450" w:type="dxa"/>
            <w:vMerge w:val="continue"/>
            <w:vAlign w:val="top"/>
          </w:tcPr>
          <w:p w14:paraId="6D006146"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09AFA67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备注</w:t>
            </w:r>
          </w:p>
        </w:tc>
        <w:tc>
          <w:tcPr>
            <w:tcW w:w="7268" w:type="dxa"/>
            <w:gridSpan w:val="6"/>
            <w:vAlign w:val="top"/>
          </w:tcPr>
          <w:p w14:paraId="01C96439"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color w:val="000000"/>
                <w:sz w:val="24"/>
              </w:rPr>
            </w:pPr>
          </w:p>
        </w:tc>
      </w:tr>
    </w:tbl>
    <w:p w14:paraId="3F19760D">
      <w:pPr>
        <w:ind w:left="708" w:hanging="708" w:hangingChars="294"/>
        <w:rPr>
          <w:rFonts w:hint="eastAsia" w:ascii="仿宋_GB2312" w:eastAsia="仿宋_GB2312"/>
          <w:sz w:val="24"/>
        </w:rPr>
      </w:pPr>
      <w:r>
        <w:rPr>
          <w:rFonts w:hint="eastAsia" w:ascii="仿宋" w:eastAsia="仿宋"/>
          <w:b/>
          <w:bCs/>
          <w:sz w:val="24"/>
        </w:rPr>
        <w:t>注</w:t>
      </w:r>
      <w:r>
        <w:rPr>
          <w:rFonts w:hint="eastAsia" w:ascii="仿宋" w:eastAsia="仿宋"/>
          <w:sz w:val="24"/>
        </w:rPr>
        <w:t>：</w:t>
      </w:r>
      <w:r>
        <w:rPr>
          <w:rFonts w:hint="eastAsia" w:ascii="仿宋_GB2312" w:eastAsia="仿宋_GB2312"/>
          <w:sz w:val="24"/>
        </w:rPr>
        <w:t>1.申请人应附有效身份证件（复印件）；2.申请人获取的信息只能用于自身生产、生活、科研等特殊需要，凡用于其它用途引起法律纠纷的，申请人要承担相应法律责任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  <w:lang w:val="en-US" w:eastAsia="zh-CN"/>
        </w:rPr>
        <w:t>3.</w:t>
      </w:r>
      <w:r>
        <w:rPr>
          <w:rFonts w:hint="eastAsia" w:ascii="仿宋_GB2312" w:eastAsia="仿宋_GB2312"/>
          <w:sz w:val="24"/>
        </w:rPr>
        <w:t>申请人以政府信息公开申请的形式进行信访、投诉、举报等活动的，</w:t>
      </w:r>
      <w:r>
        <w:rPr>
          <w:rFonts w:hint="eastAsia" w:ascii="仿宋_GB2312" w:eastAsia="仿宋_GB2312"/>
          <w:sz w:val="24"/>
          <w:lang w:eastAsia="zh-CN"/>
        </w:rPr>
        <w:t>将</w:t>
      </w:r>
      <w:r>
        <w:rPr>
          <w:rFonts w:hint="eastAsia" w:ascii="仿宋_GB2312" w:eastAsia="仿宋_GB2312"/>
          <w:sz w:val="24"/>
        </w:rPr>
        <w:t>不作为政府信息公开申请处理，请通过相应渠道提出。</w:t>
      </w:r>
    </w:p>
    <w:p w14:paraId="67098FF3">
      <w:pPr>
        <w:spacing w:line="360" w:lineRule="exact"/>
        <w:rPr>
          <w:rFonts w:hint="eastAsia" w:ascii="楷体_GB2312" w:hAnsi="宋体" w:eastAsia="楷体_GB2312"/>
          <w:color w:val="000000"/>
          <w:sz w:val="24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CE"/>
    <w:rsid w:val="00014E04"/>
    <w:rsid w:val="000E1BCE"/>
    <w:rsid w:val="00190ABB"/>
    <w:rsid w:val="003057C0"/>
    <w:rsid w:val="00361694"/>
    <w:rsid w:val="003B0E70"/>
    <w:rsid w:val="005A271C"/>
    <w:rsid w:val="00657ECE"/>
    <w:rsid w:val="006B5E83"/>
    <w:rsid w:val="00824324"/>
    <w:rsid w:val="008532CD"/>
    <w:rsid w:val="008C003A"/>
    <w:rsid w:val="0094129F"/>
    <w:rsid w:val="009414AA"/>
    <w:rsid w:val="00AD4FA5"/>
    <w:rsid w:val="00BD4027"/>
    <w:rsid w:val="00CC3054"/>
    <w:rsid w:val="00ED3244"/>
    <w:rsid w:val="00F16F16"/>
    <w:rsid w:val="00F84EAB"/>
    <w:rsid w:val="00FD7B6E"/>
    <w:rsid w:val="06D71752"/>
    <w:rsid w:val="0FDF5162"/>
    <w:rsid w:val="1A3B4DB3"/>
    <w:rsid w:val="24612DCB"/>
    <w:rsid w:val="2AC56A0A"/>
    <w:rsid w:val="34860FB8"/>
    <w:rsid w:val="354D0D01"/>
    <w:rsid w:val="3EF40348"/>
    <w:rsid w:val="40FE574F"/>
    <w:rsid w:val="417C3363"/>
    <w:rsid w:val="4D5E1183"/>
    <w:rsid w:val="4DFA1DD9"/>
    <w:rsid w:val="65E224DB"/>
    <w:rsid w:val="6AA1522C"/>
    <w:rsid w:val="71381E6C"/>
    <w:rsid w:val="79E6261C"/>
    <w:rsid w:val="7B923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313</Words>
  <Characters>316</Characters>
  <Lines>2</Lines>
  <Paragraphs>1</Paragraphs>
  <TotalTime>12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2007-10-12T07:54:00Z</dcterms:created>
  <dc:creator>微软用户</dc:creator>
  <cp:lastModifiedBy>彩虹</cp:lastModifiedBy>
  <cp:lastPrinted>2019-05-16T02:33:00Z</cp:lastPrinted>
  <dcterms:modified xsi:type="dcterms:W3CDTF">2025-04-18T01:22:30Z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034FDDE29CA04193869B7D1485BB645D_13</vt:lpwstr>
  </property>
</Properties>
</file>