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Times New Roman" w:eastAsia="黑体" w:cs="Times New Roman"/>
          <w:color w:val="000000"/>
          <w:szCs w:val="32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</w:t>
      </w:r>
      <w:r>
        <w:rPr>
          <w:rFonts w:ascii="黑体" w:hAnsi="Times New Roman" w:eastAsia="黑体" w:cs="Times New Roman"/>
          <w:color w:val="000000"/>
          <w:szCs w:val="32"/>
        </w:rPr>
        <w:t>1</w:t>
      </w:r>
    </w:p>
    <w:p>
      <w:pPr>
        <w:spacing w:line="500" w:lineRule="exact"/>
        <w:rPr>
          <w:rFonts w:ascii="黑体" w:hAnsi="Times New Roman" w:eastAsia="黑体" w:cs="Times New Roman"/>
          <w:color w:val="000000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第四届剪纸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组委会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及办公室成员名单</w:t>
      </w:r>
    </w:p>
    <w:p>
      <w:pPr>
        <w:spacing w:line="500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黑体" w:hAnsi="仿宋" w:eastAsia="黑体" w:cs="仿宋"/>
          <w:bCs/>
          <w:color w:val="000000"/>
          <w:szCs w:val="32"/>
        </w:rPr>
      </w:pPr>
      <w:r>
        <w:rPr>
          <w:rFonts w:hint="eastAsia" w:ascii="黑体" w:hAnsi="仿宋" w:eastAsia="黑体" w:cs="仿宋"/>
          <w:bCs/>
          <w:color w:val="000000"/>
          <w:szCs w:val="32"/>
        </w:rPr>
        <w:t>一、竞赛组委会成员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70" w:rightChars="-53" w:firstLine="616" w:firstLineChars="200"/>
        <w:jc w:val="left"/>
        <w:textAlignment w:val="auto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主  任：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孔繁军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  省人社厅厅长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70" w:rightChars="-53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副主任：洪长春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616" w:firstLineChars="200"/>
        <w:jc w:val="both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委  员：陈  玲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政策法规处处长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jc w:val="both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张  捷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规划财务处处长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jc w:val="both"/>
        <w:rPr>
          <w:rFonts w:hint="eastAsia" w:ascii="仿宋_GB2312" w:hAnsi="仿宋_GB2312" w:eastAsia="仿宋_GB2312" w:cs="仿宋_GB2312"/>
          <w:color w:val="000000"/>
          <w:spacing w:val="-2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郑朝晖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lang w:val="en-US" w:eastAsia="zh-CN" w:bidi="ar-SA"/>
        </w:rPr>
        <w:t>人力资源开发处处长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jc w:val="both"/>
        <w:rPr>
          <w:rFonts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陈朱龙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省人社厅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lang w:val="en-US" w:eastAsia="zh-CN" w:bidi="ar-SA"/>
        </w:rPr>
        <w:t>职业能力建设处处长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left="0" w:leftChars="0" w:right="-170" w:rightChars="-53" w:firstLine="1848" w:firstLineChars="600"/>
        <w:jc w:val="both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林顺修  省人社厅社会保险基金监督处处长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left="0" w:leftChars="0" w:right="-170" w:rightChars="-53" w:firstLine="1848" w:firstLineChars="600"/>
        <w:jc w:val="both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李  梅  省人社厅人事处处长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ind w:left="0" w:leftChars="0" w:right="-170" w:rightChars="-53" w:firstLine="1848" w:firstLineChars="600"/>
        <w:jc w:val="both"/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连长梠  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lang w:val="en-US" w:eastAsia="zh-CN" w:bidi="ar-SA"/>
        </w:rPr>
        <w:t>省人社厅机关党委专职副书记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-170" w:rightChars="-53" w:firstLine="1848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陈  捷  省职业技能鉴定指导中心主任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许建华  漳州市人社局局长</w:t>
      </w:r>
    </w:p>
    <w:p>
      <w:pPr>
        <w:spacing w:line="560" w:lineRule="exact"/>
        <w:ind w:right="90" w:rightChars="28" w:firstLine="640" w:firstLineChars="200"/>
        <w:rPr>
          <w:rFonts w:hint="eastAsia" w:ascii="黑体" w:hAnsi="仿宋" w:eastAsia="黑体" w:cs="仿宋"/>
          <w:color w:val="000000"/>
          <w:szCs w:val="32"/>
        </w:rPr>
      </w:pPr>
      <w:r>
        <w:rPr>
          <w:rFonts w:hint="eastAsia" w:ascii="黑体" w:hAnsi="仿宋" w:eastAsia="黑体" w:cs="仿宋"/>
          <w:color w:val="000000"/>
          <w:szCs w:val="32"/>
        </w:rPr>
        <w:t>二、竞赛组委会办公室成员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616" w:firstLineChars="200"/>
        <w:jc w:val="left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主  任：陈  捷（兼）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616" w:firstLineChars="200"/>
        <w:rPr>
          <w:rFonts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副主任：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叶立飞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  </w:t>
      </w:r>
      <w:r>
        <w:rPr>
          <w:rFonts w:hint="eastAsia" w:ascii="仿宋_GB2312" w:hAnsi="仿宋_GB2312" w:cs="仿宋_GB2312"/>
          <w:color w:val="000000"/>
          <w:spacing w:val="-34"/>
          <w:szCs w:val="32"/>
        </w:rPr>
        <w:t>省人力资源和社会保障厅职业能力建设处</w:t>
      </w:r>
      <w:r>
        <w:rPr>
          <w:rFonts w:hint="eastAsia" w:ascii="仿宋_GB2312" w:hAnsi="仿宋_GB2312" w:cs="仿宋_GB2312"/>
          <w:color w:val="000000"/>
          <w:spacing w:val="-34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color w:val="000000"/>
          <w:spacing w:val="-34"/>
          <w:szCs w:val="32"/>
        </w:rPr>
        <w:t>级调研员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>刘丽红  省职业技能鉴定指导中心副主任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eastAsia="仿宋_GB2312" w:cs="仿宋_GB2312"/>
          <w:color w:val="000000"/>
          <w:spacing w:val="-6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韩瑞发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  漳州市人社局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副局长</w:t>
      </w:r>
    </w:p>
    <w:p>
      <w:pPr>
        <w:pStyle w:val="2"/>
        <w:widowControl/>
        <w:spacing w:beforeLines="0" w:afterLines="0" w:line="520" w:lineRule="exact"/>
        <w:ind w:right="-170" w:rightChars="-53" w:firstLine="616" w:firstLineChars="200"/>
        <w:jc w:val="left"/>
        <w:outlineLvl w:val="9"/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szCs w:val="32"/>
        </w:rPr>
        <w:t xml:space="preserve">成  员：陈  梅  </w:t>
      </w:r>
      <w:r>
        <w:rPr>
          <w:rFonts w:hint="eastAsia" w:ascii="仿宋_GB2312" w:hAnsi="仿宋_GB2312" w:cs="仿宋_GB2312"/>
          <w:color w:val="000000"/>
          <w:spacing w:val="-11"/>
          <w:szCs w:val="32"/>
        </w:rPr>
        <w:t>省职业技能鉴定指导中心科长</w:t>
      </w:r>
      <w:r>
        <w:rPr>
          <w:rFonts w:hint="eastAsia" w:ascii="仿宋_GB2312" w:hAnsi="仿宋_GB2312" w:cs="仿宋_GB2312"/>
          <w:color w:val="000000"/>
          <w:spacing w:val="-11"/>
          <w:szCs w:val="32"/>
          <w:lang w:eastAsia="zh-CN"/>
        </w:rPr>
        <w:t>、</w:t>
      </w:r>
      <w:r>
        <w:rPr>
          <w:rFonts w:hint="eastAsia" w:ascii="仿宋_GB2312" w:hAnsi="仿宋_GB2312" w:cs="仿宋_GB2312"/>
          <w:color w:val="000000"/>
          <w:spacing w:val="-11"/>
          <w:szCs w:val="32"/>
          <w:lang w:val="en-US" w:eastAsia="zh-CN"/>
        </w:rPr>
        <w:t>高级经济师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20" w:lineRule="exact"/>
        <w:ind w:right="-170" w:rightChars="-53" w:firstLine="1848" w:firstLineChars="6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周景城  </w:t>
      </w:r>
      <w:r>
        <w:rPr>
          <w:rFonts w:hint="eastAsia" w:ascii="仿宋_GB2312" w:hAnsi="仿宋_GB2312" w:eastAsia="仿宋_GB2312" w:cs="仿宋_GB2312"/>
          <w:color w:val="000000"/>
          <w:spacing w:val="-23"/>
          <w:kern w:val="2"/>
          <w:sz w:val="32"/>
          <w:szCs w:val="32"/>
        </w:rPr>
        <w:t>漳州</w:t>
      </w:r>
      <w:r>
        <w:rPr>
          <w:rFonts w:hint="eastAsia" w:ascii="仿宋_GB2312" w:hAnsi="仿宋_GB2312" w:cs="仿宋_GB2312"/>
          <w:color w:val="000000"/>
          <w:spacing w:val="-23"/>
          <w:kern w:val="2"/>
          <w:sz w:val="32"/>
          <w:szCs w:val="32"/>
          <w:lang w:val="en-US" w:eastAsia="zh-CN"/>
        </w:rPr>
        <w:t>市人社局职业能力建设科副科长（主持工作）</w:t>
      </w:r>
    </w:p>
    <w:p>
      <w:pPr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>黄艺芳  漳州市职业技能鉴定指导中心主任</w:t>
      </w:r>
    </w:p>
    <w:p>
      <w:pPr>
        <w:spacing w:beforeLines="0" w:afterLines="0" w:line="520" w:lineRule="exact"/>
        <w:ind w:right="-170" w:rightChars="-53" w:firstLine="1848" w:firstLineChars="600"/>
        <w:rPr>
          <w:rFonts w:hint="eastAsia" w:ascii="仿宋_GB2312" w:hAnsi="仿宋_GB2312" w:cs="仿宋_GB2312"/>
          <w:color w:val="000000"/>
          <w:spacing w:val="-6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彭晓欢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省职业技能鉴定指导中心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副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科长</w:t>
      </w:r>
    </w:p>
    <w:p>
      <w:pPr>
        <w:spacing w:beforeLines="0" w:afterLines="0" w:line="520" w:lineRule="exact"/>
        <w:ind w:right="-170" w:rightChars="-53" w:firstLine="1848" w:firstLineChars="600"/>
        <w:rPr>
          <w:rFonts w:hint="default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kern w:val="2"/>
          <w:sz w:val="32"/>
          <w:szCs w:val="32"/>
          <w:lang w:val="en-US" w:eastAsia="zh-CN"/>
        </w:rPr>
        <w:t xml:space="preserve">王  永  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省职业技能鉴定指导中心</w:t>
      </w:r>
      <w:r>
        <w:rPr>
          <w:rFonts w:hint="eastAsia" w:ascii="仿宋_GB2312" w:hAnsi="仿宋_GB2312" w:cs="仿宋_GB2312"/>
          <w:color w:val="000000"/>
          <w:spacing w:val="-6"/>
          <w:szCs w:val="32"/>
          <w:lang w:val="en-US" w:eastAsia="zh-CN"/>
        </w:rPr>
        <w:t>副</w:t>
      </w:r>
      <w:r>
        <w:rPr>
          <w:rFonts w:hint="eastAsia" w:ascii="仿宋_GB2312" w:hAnsi="仿宋_GB2312" w:cs="仿宋_GB2312"/>
          <w:color w:val="000000"/>
          <w:spacing w:val="-6"/>
          <w:szCs w:val="32"/>
        </w:rPr>
        <w:t>科长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color w:val="000000"/>
        </w:rPr>
        <w:sectPr>
          <w:footerReference r:id="rId3" w:type="default"/>
          <w:footerReference r:id="rId4" w:type="even"/>
          <w:pgSz w:w="11906" w:h="16838"/>
          <w:pgMar w:top="2154" w:right="1531" w:bottom="1984" w:left="1587" w:header="851" w:footer="1361" w:gutter="0"/>
          <w:pgNumType w:fmt="numberInDash"/>
          <w:cols w:space="720" w:num="1"/>
          <w:rtlGutter w:val="0"/>
          <w:docGrid w:type="lines" w:linePitch="437" w:charSpace="0"/>
        </w:sectPr>
      </w:pPr>
    </w:p>
    <w:p>
      <w:pPr>
        <w:rPr>
          <w:rFonts w:ascii="黑体" w:hAnsi="Times New Roman" w:eastAsia="黑体" w:cs="Times New Roman"/>
          <w:color w:val="000000"/>
          <w:szCs w:val="32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</w:t>
      </w:r>
      <w:r>
        <w:rPr>
          <w:rFonts w:ascii="黑体" w:hAnsi="Times New Roman" w:eastAsia="黑体" w:cs="Times New Roman"/>
          <w:color w:val="000000"/>
          <w:szCs w:val="32"/>
        </w:rPr>
        <w:t>2</w:t>
      </w:r>
    </w:p>
    <w:p>
      <w:pPr>
        <w:spacing w:line="500" w:lineRule="exact"/>
        <w:rPr>
          <w:rFonts w:ascii="黑体" w:hAnsi="Times New Roman" w:eastAsia="黑体" w:cs="Times New Roman"/>
          <w:color w:val="000000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第四届剪纸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代表队花名册</w:t>
      </w:r>
    </w:p>
    <w:p>
      <w:pPr>
        <w:spacing w:line="500" w:lineRule="exact"/>
        <w:rPr>
          <w:rFonts w:hint="eastAsia" w:ascii="仿宋_GB2312" w:hAnsi="Times New Roman" w:cs="Times New Roman"/>
          <w:color w:val="000000"/>
          <w:sz w:val="28"/>
          <w:szCs w:val="28"/>
        </w:rPr>
      </w:pPr>
    </w:p>
    <w:p>
      <w:pPr>
        <w:rPr>
          <w:rFonts w:ascii="仿宋_GB2312" w:hAnsi="Times New Roman" w:cs="Times New Roman"/>
          <w:color w:val="000000"/>
          <w:sz w:val="28"/>
          <w:szCs w:val="28"/>
        </w:rPr>
      </w:pPr>
      <w:r>
        <w:rPr>
          <w:rFonts w:hint="eastAsia" w:ascii="仿宋_GB2312" w:hAnsi="Times New Roman" w:cs="Times New Roman"/>
          <w:color w:val="000000"/>
          <w:sz w:val="28"/>
          <w:szCs w:val="28"/>
        </w:rPr>
        <w:t>代表队（盖章）：</w:t>
      </w:r>
      <w:r>
        <w:rPr>
          <w:rFonts w:ascii="仿宋_GB2312" w:hAnsi="Times New Roman" w:cs="Times New Roman"/>
          <w:color w:val="000000"/>
          <w:sz w:val="28"/>
          <w:szCs w:val="28"/>
        </w:rPr>
        <w:t xml:space="preserve">                                       </w:t>
      </w:r>
    </w:p>
    <w:tbl>
      <w:tblPr>
        <w:tblStyle w:val="5"/>
        <w:tblW w:w="13928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32"/>
        <w:gridCol w:w="1198"/>
        <w:gridCol w:w="705"/>
        <w:gridCol w:w="765"/>
        <w:gridCol w:w="720"/>
        <w:gridCol w:w="3015"/>
        <w:gridCol w:w="1770"/>
        <w:gridCol w:w="2827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所在单位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手机号码</w:t>
            </w: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身份证号码</w:t>
            </w:r>
          </w:p>
        </w:tc>
        <w:tc>
          <w:tcPr>
            <w:tcW w:w="13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领队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  <w:lang w:val="en-US" w:eastAsia="zh-CN"/>
              </w:rPr>
              <w:t>推荐裁判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 w:val="24"/>
              </w:rPr>
              <w:t>选手</w:t>
            </w: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_GB2312" w:hAnsi="Times New Roman" w:cs="Times New Roman"/>
          <w:color w:val="000000"/>
          <w:sz w:val="24"/>
        </w:rPr>
      </w:pPr>
      <w:r>
        <w:rPr>
          <w:rFonts w:hint="eastAsia" w:ascii="仿宋_GB2312" w:hAnsi="Times New Roman" w:cs="Times New Roman"/>
          <w:color w:val="000000"/>
          <w:sz w:val="24"/>
        </w:rPr>
        <w:t>注：表格行数可根据实际增减。</w:t>
      </w:r>
    </w:p>
    <w:p>
      <w:pPr>
        <w:spacing w:line="520" w:lineRule="exact"/>
        <w:rPr>
          <w:rFonts w:ascii="仿宋_GB2312" w:hAnsi="Times New Roman" w:cs="Times New Roman"/>
          <w:color w:val="000000"/>
          <w:sz w:val="28"/>
          <w:szCs w:val="28"/>
        </w:rPr>
      </w:pPr>
      <w:r>
        <w:rPr>
          <w:rFonts w:hint="eastAsia" w:ascii="仿宋_GB2312" w:hAnsi="Times New Roman" w:cs="Times New Roman"/>
          <w:color w:val="000000"/>
          <w:sz w:val="28"/>
          <w:szCs w:val="28"/>
        </w:rPr>
        <w:t>联系人：</w:t>
      </w:r>
      <w:r>
        <w:rPr>
          <w:rFonts w:ascii="仿宋_GB2312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hint="eastAsia" w:ascii="仿宋_GB2312" w:hAnsi="Times New Roman" w:cs="Times New Roman"/>
          <w:color w:val="000000"/>
          <w:sz w:val="28"/>
          <w:szCs w:val="28"/>
        </w:rPr>
        <w:t>联系电话：</w:t>
      </w:r>
      <w:r>
        <w:rPr>
          <w:rFonts w:ascii="仿宋_GB2312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hint="eastAsia" w:ascii="仿宋_GB2312" w:hAnsi="Times New Roman" w:cs="Times New Roman"/>
          <w:color w:val="000000"/>
          <w:sz w:val="28"/>
          <w:szCs w:val="28"/>
        </w:rPr>
        <w:t>手机：</w:t>
      </w:r>
      <w:r>
        <w:rPr>
          <w:rFonts w:ascii="仿宋_GB2312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hint="eastAsia" w:ascii="仿宋_GB2312" w:hAnsi="Times New Roman" w:cs="Times New Roman"/>
          <w:color w:val="000000"/>
          <w:sz w:val="28"/>
          <w:szCs w:val="28"/>
        </w:rPr>
        <w:t>电子邮箱：</w:t>
      </w:r>
    </w:p>
    <w:p>
      <w:pPr>
        <w:spacing w:line="520" w:lineRule="exact"/>
        <w:rPr>
          <w:color w:val="000000"/>
        </w:rPr>
        <w:sectPr>
          <w:pgSz w:w="16838" w:h="11906" w:orient="landscape"/>
          <w:pgMar w:top="1588" w:right="1361" w:bottom="1418" w:left="136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Times New Roman" w:eastAsia="黑体" w:cs="Times New Roman"/>
          <w:color w:val="000000"/>
          <w:szCs w:val="32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附件3</w:t>
      </w:r>
    </w:p>
    <w:p>
      <w:pPr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500" w:lineRule="exact"/>
        <w:ind w:right="28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第四届剪纸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</w:p>
    <w:p>
      <w:pPr>
        <w:spacing w:line="500" w:lineRule="exact"/>
        <w:ind w:right="28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选手报名表</w:t>
      </w:r>
    </w:p>
    <w:p>
      <w:pPr>
        <w:spacing w:line="480" w:lineRule="exact"/>
        <w:rPr>
          <w:rFonts w:hint="eastAsia" w:ascii="仿宋_GB2312" w:hAnsi="宋体" w:cs="Times New Roman"/>
          <w:color w:val="FF0000"/>
          <w:sz w:val="28"/>
          <w:szCs w:val="28"/>
        </w:rPr>
      </w:pPr>
      <w:r>
        <w:rPr>
          <w:rFonts w:hint="eastAsia" w:ascii="仿宋_GB2312" w:hAnsi="宋体" w:cs="Times New Roman"/>
          <w:color w:val="000000"/>
          <w:sz w:val="28"/>
          <w:szCs w:val="28"/>
        </w:rPr>
        <w:t xml:space="preserve">代表队：                </w:t>
      </w:r>
      <w:r>
        <w:rPr>
          <w:rFonts w:hint="eastAsia" w:ascii="仿宋_GB2312" w:hAnsi="宋体" w:cs="Times New Roman"/>
          <w:color w:val="FF0000"/>
          <w:sz w:val="28"/>
          <w:szCs w:val="28"/>
        </w:rPr>
        <w:t xml:space="preserve"> </w:t>
      </w:r>
    </w:p>
    <w:tbl>
      <w:tblPr>
        <w:tblStyle w:val="5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82"/>
        <w:gridCol w:w="170"/>
        <w:gridCol w:w="1015"/>
        <w:gridCol w:w="234"/>
        <w:gridCol w:w="801"/>
        <w:gridCol w:w="1050"/>
        <w:gridCol w:w="827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姓</w:t>
            </w:r>
            <w:r>
              <w:rPr>
                <w:rFonts w:ascii="宋体" w:hAnsi="宋体" w:cs="Times New Roman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名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性</w:t>
            </w:r>
            <w:r>
              <w:rPr>
                <w:rFonts w:ascii="宋体" w:hAnsi="宋体" w:cs="Times New Roman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Times New Roman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龄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民</w:t>
            </w:r>
            <w:r>
              <w:rPr>
                <w:rFonts w:ascii="宋体" w:hAnsi="宋体" w:cs="Times New Roman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族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身份证号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所在单位</w:t>
            </w:r>
          </w:p>
        </w:tc>
        <w:tc>
          <w:tcPr>
            <w:tcW w:w="5379" w:type="dxa"/>
            <w:gridSpan w:val="7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联系地址</w:t>
            </w:r>
          </w:p>
        </w:tc>
        <w:tc>
          <w:tcPr>
            <w:tcW w:w="5379" w:type="dxa"/>
            <w:gridSpan w:val="7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邮</w:t>
            </w:r>
            <w:r>
              <w:rPr>
                <w:rFonts w:ascii="宋体" w:hAnsi="宋体" w:cs="Times New Roman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编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电</w:t>
            </w:r>
            <w:r>
              <w:rPr>
                <w:rFonts w:ascii="宋体" w:hAnsi="宋体" w:cs="Times New Roman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话</w:t>
            </w:r>
          </w:p>
        </w:tc>
        <w:tc>
          <w:tcPr>
            <w:tcW w:w="4437" w:type="dxa"/>
            <w:gridSpan w:val="4"/>
            <w:vAlign w:val="center"/>
          </w:tcPr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所学专业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职业资格证书</w:t>
            </w:r>
          </w:p>
          <w:p>
            <w:pPr>
              <w:jc w:val="center"/>
              <w:rPr>
                <w:rFonts w:ascii="宋体" w:hAnsi="宋体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职业名称及等级</w:t>
            </w:r>
          </w:p>
        </w:tc>
        <w:tc>
          <w:tcPr>
            <w:tcW w:w="5856" w:type="dxa"/>
            <w:gridSpan w:val="7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 w:cs="Times New Roman"/>
                <w:bCs/>
                <w:color w:val="000000"/>
                <w:sz w:val="24"/>
              </w:rPr>
              <w:t>单位意见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盖章</w:t>
            </w: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年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月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各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参赛代表队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审核意见</w:t>
            </w:r>
          </w:p>
        </w:tc>
        <w:tc>
          <w:tcPr>
            <w:tcW w:w="7138" w:type="dxa"/>
            <w:gridSpan w:val="8"/>
            <w:vAlign w:val="top"/>
          </w:tcPr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hint="eastAsia" w:ascii="宋体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Times New Roman" w:cs="Times New Roman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盖章</w:t>
            </w: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年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月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备注</w:t>
            </w:r>
          </w:p>
        </w:tc>
        <w:tc>
          <w:tcPr>
            <w:tcW w:w="7138" w:type="dxa"/>
            <w:gridSpan w:val="8"/>
            <w:vAlign w:val="top"/>
          </w:tcPr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</w:t>
      </w:r>
      <w:r>
        <w:rPr>
          <w:rFonts w:hint="eastAsia" w:ascii="黑体" w:hAnsi="Times New Roman" w:eastAsia="黑体" w:cs="Times New Roman"/>
          <w:color w:val="000000"/>
          <w:szCs w:val="32"/>
          <w:lang w:val="en-US" w:eastAsia="zh-CN"/>
        </w:rPr>
        <w:t>4</w:t>
      </w:r>
    </w:p>
    <w:p>
      <w:pPr>
        <w:spacing w:line="500" w:lineRule="exact"/>
        <w:ind w:right="28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第四届剪纸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</w:p>
    <w:p>
      <w:pPr>
        <w:spacing w:line="500" w:lineRule="exact"/>
        <w:ind w:right="28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裁判员推荐表</w:t>
      </w:r>
    </w:p>
    <w:p>
      <w:pPr>
        <w:spacing w:line="480" w:lineRule="exact"/>
        <w:rPr>
          <w:rFonts w:hint="eastAsia" w:ascii="仿宋_GB2312" w:hAnsi="宋体" w:cs="Times New Roman"/>
          <w:color w:val="FF0000"/>
          <w:sz w:val="28"/>
          <w:szCs w:val="28"/>
        </w:rPr>
      </w:pPr>
      <w:r>
        <w:rPr>
          <w:rFonts w:hint="eastAsia" w:ascii="仿宋_GB2312" w:hAnsi="宋体" w:cs="Times New Roman"/>
          <w:color w:val="000000"/>
          <w:sz w:val="28"/>
          <w:szCs w:val="28"/>
        </w:rPr>
        <w:t xml:space="preserve">代表队：                </w:t>
      </w:r>
      <w:r>
        <w:rPr>
          <w:rFonts w:hint="eastAsia" w:ascii="仿宋_GB2312" w:hAnsi="宋体" w:cs="Times New Roman"/>
          <w:color w:val="FF0000"/>
          <w:sz w:val="28"/>
          <w:szCs w:val="28"/>
        </w:rPr>
        <w:t xml:space="preserve"> </w:t>
      </w:r>
    </w:p>
    <w:tbl>
      <w:tblPr>
        <w:tblStyle w:val="5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12"/>
        <w:gridCol w:w="1836"/>
        <w:gridCol w:w="1846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技能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684" w:type="dxa"/>
            <w:gridSpan w:val="2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年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月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各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参赛代表队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审核意见</w:t>
            </w:r>
          </w:p>
        </w:tc>
        <w:tc>
          <w:tcPr>
            <w:tcW w:w="7232" w:type="dxa"/>
            <w:gridSpan w:val="4"/>
            <w:vAlign w:val="top"/>
          </w:tcPr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ascii="宋体" w:hAnsi="Times New Roman" w:cs="Times New Roman"/>
                <w:color w:val="000000"/>
                <w:sz w:val="24"/>
              </w:rPr>
            </w:pPr>
          </w:p>
          <w:p>
            <w:pPr>
              <w:rPr>
                <w:rFonts w:hint="eastAsia" w:ascii="宋体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Times New Roman" w:cs="Times New Roman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盖章</w:t>
            </w:r>
          </w:p>
          <w:p>
            <w:pPr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年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月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  <w:lang w:eastAsia="zh-CN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</w:t>
      </w:r>
      <w:r>
        <w:rPr>
          <w:rFonts w:hint="eastAsia" w:ascii="黑体" w:hAnsi="Times New Roman" w:eastAsia="黑体" w:cs="Times New Roman"/>
          <w:color w:val="000000"/>
          <w:szCs w:val="32"/>
          <w:lang w:val="en-US" w:eastAsia="zh-CN"/>
        </w:rPr>
        <w:t>5</w:t>
      </w:r>
    </w:p>
    <w:p>
      <w:pPr>
        <w:spacing w:line="480" w:lineRule="exact"/>
        <w:rPr>
          <w:rFonts w:hint="eastAsia" w:ascii="仿宋_GB2312" w:hAnsi="宋体" w:cs="Times New Roman"/>
          <w:color w:val="000000"/>
          <w:sz w:val="28"/>
          <w:szCs w:val="28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 xml:space="preserve"> </w:t>
      </w:r>
      <w:r>
        <w:rPr>
          <w:rFonts w:hint="eastAsia" w:ascii="仿宋_GB2312" w:hAnsi="宋体" w:cs="Times New Roman"/>
          <w:color w:val="000000"/>
          <w:sz w:val="28"/>
          <w:szCs w:val="28"/>
        </w:rPr>
        <w:t xml:space="preserve">              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参赛声明书</w:t>
      </w:r>
    </w:p>
    <w:tbl>
      <w:tblPr>
        <w:tblStyle w:val="5"/>
        <w:tblW w:w="85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4" w:hRule="atLeast"/>
        </w:trPr>
        <w:tc>
          <w:tcPr>
            <w:tcW w:w="8522" w:type="dxa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本人郑重声明：确实了解“福建省</w:t>
            </w: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  <w:lang w:eastAsia="zh-CN"/>
              </w:rPr>
              <w:t>第四届剪纸</w:t>
            </w: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职业技能</w:t>
            </w: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赛”的各项规定,参赛作品为本人原创,绝无抄袭仿冒。同意遵守各项规定参与竞赛,本人确认上述各项数据正确无误,一旦入围决赛,亦将亲自到达现场参与创作比赛,保证不会请人冒名顶替。如有不实，愿负一切法律责任。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创作者签名：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身份证号码：</w:t>
            </w:r>
          </w:p>
        </w:tc>
      </w:tr>
    </w:tbl>
    <w:p>
      <w:pPr>
        <w:spacing w:line="480" w:lineRule="exact"/>
        <w:ind w:firstLine="560" w:firstLineChars="200"/>
        <w:rPr>
          <w:rFonts w:hint="eastAsia" w:ascii="仿宋_GB2312" w:hAnsi="宋体" w:cs="Times New Roman"/>
          <w:color w:val="000000"/>
          <w:sz w:val="28"/>
          <w:szCs w:val="28"/>
        </w:rPr>
      </w:pP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  <w:lang w:eastAsia="zh-CN"/>
        </w:rPr>
      </w:pPr>
      <w:r>
        <w:rPr>
          <w:rFonts w:hint="eastAsia" w:ascii="黑体" w:hAnsi="Times New Roman" w:eastAsia="黑体" w:cs="Times New Roman"/>
          <w:color w:val="000000"/>
          <w:szCs w:val="32"/>
        </w:rPr>
        <w:t>附件</w:t>
      </w:r>
      <w:r>
        <w:rPr>
          <w:rFonts w:hint="eastAsia" w:ascii="黑体" w:hAnsi="Times New Roman" w:eastAsia="黑体" w:cs="Times New Roman"/>
          <w:color w:val="000000"/>
          <w:szCs w:val="32"/>
          <w:lang w:val="en-US" w:eastAsia="zh-CN"/>
        </w:rPr>
        <w:t>6</w:t>
      </w: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第四届剪纸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</w:p>
    <w:tbl>
      <w:tblPr>
        <w:tblStyle w:val="5"/>
        <w:tblpPr w:leftFromText="180" w:rightFromText="180" w:vertAnchor="text" w:horzAnchor="page" w:tblpX="1685" w:tblpY="1175"/>
        <w:tblOverlap w:val="never"/>
        <w:tblW w:w="903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4"/>
        <w:gridCol w:w="768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参赛编号</w:t>
            </w:r>
          </w:p>
        </w:tc>
        <w:tc>
          <w:tcPr>
            <w:tcW w:w="7686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686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344" w:type="dxa"/>
            <w:tcBorders>
              <w:right w:val="single" w:color="auto" w:sz="2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实物尺寸</w:t>
            </w:r>
          </w:p>
        </w:tc>
        <w:tc>
          <w:tcPr>
            <w:tcW w:w="7686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长：　　　　(cm)，宽：         (cm)，高        （cm）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0" w:hRule="atLeast"/>
        </w:trPr>
        <w:tc>
          <w:tcPr>
            <w:tcW w:w="9030" w:type="dxa"/>
            <w:gridSpan w:val="2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创作思想及特点说明：</w:t>
            </w:r>
          </w:p>
        </w:tc>
      </w:tr>
    </w:tbl>
    <w:p>
      <w:pPr>
        <w:spacing w:line="480" w:lineRule="exact"/>
        <w:jc w:val="center"/>
        <w:rPr>
          <w:rFonts w:hint="eastAsia" w:ascii="仿宋_GB2312" w:hAnsi="宋体" w:cs="Times New Roman"/>
          <w:color w:val="000000"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创作理念说明书</w:t>
      </w:r>
    </w:p>
    <w:p>
      <w:pPr>
        <w:spacing w:line="480" w:lineRule="exact"/>
        <w:ind w:firstLine="560" w:firstLineChars="200"/>
        <w:rPr>
          <w:rFonts w:hint="eastAsia" w:ascii="仿宋_GB2312" w:hAnsi="宋体" w:cs="Times New Roman"/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_GB2312" w:hAnsi="宋体" w:cs="Times New Roman"/>
          <w:color w:val="000000"/>
          <w:sz w:val="28"/>
          <w:szCs w:val="28"/>
        </w:rPr>
      </w:pPr>
      <w:r>
        <w:rPr>
          <w:rFonts w:hint="eastAsia" w:ascii="仿宋_GB2312" w:hAnsi="宋体" w:cs="Times New Roman"/>
          <w:color w:val="000000"/>
          <w:sz w:val="28"/>
          <w:szCs w:val="28"/>
        </w:rPr>
        <w:t>备注：本表以正楷清晰填写</w:t>
      </w:r>
      <w:r>
        <w:rPr>
          <w:rFonts w:hint="eastAsia" w:ascii="仿宋_GB2312" w:hAnsi="宋体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cs="Times New Roman"/>
          <w:color w:val="000000"/>
          <w:sz w:val="28"/>
          <w:szCs w:val="28"/>
        </w:rPr>
        <w:t>在</w:t>
      </w:r>
      <w:r>
        <w:rPr>
          <w:rFonts w:hint="eastAsia" w:ascii="仿宋_GB2312" w:hAnsi="宋体" w:cs="Times New Roman"/>
          <w:color w:val="000000"/>
          <w:sz w:val="28"/>
          <w:szCs w:val="28"/>
          <w:lang w:val="en-US" w:eastAsia="zh-CN"/>
        </w:rPr>
        <w:t>决赛现场提交</w:t>
      </w:r>
      <w:r>
        <w:rPr>
          <w:rFonts w:hint="eastAsia" w:ascii="仿宋_GB2312" w:hAnsi="宋体" w:cs="Times New Roman"/>
          <w:color w:val="000000"/>
          <w:sz w:val="28"/>
          <w:szCs w:val="28"/>
        </w:rPr>
        <w:t>。</w:t>
      </w: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480" w:lineRule="exact"/>
        <w:rPr>
          <w:rFonts w:hint="eastAsia" w:ascii="黑体" w:hAnsi="Times New Roman" w:eastAsia="黑体" w:cs="Times New Roman"/>
          <w:color w:val="000000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color w:val="000000"/>
          <w:szCs w:val="32"/>
        </w:rPr>
        <w:t>附件</w:t>
      </w:r>
      <w:r>
        <w:rPr>
          <w:rFonts w:hint="eastAsia" w:ascii="黑体" w:hAnsi="Times New Roman" w:eastAsia="黑体" w:cs="Times New Roman"/>
          <w:color w:val="000000"/>
          <w:szCs w:val="32"/>
          <w:lang w:val="en-US" w:eastAsia="zh-CN"/>
        </w:rPr>
        <w:t>7</w:t>
      </w:r>
    </w:p>
    <w:p>
      <w:pPr>
        <w:spacing w:line="300" w:lineRule="exact"/>
        <w:rPr>
          <w:rFonts w:hint="eastAsia" w:ascii="黑体" w:hAnsi="Times New Roman" w:eastAsia="黑体" w:cs="Times New Roman"/>
          <w:color w:val="000000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第四届剪纸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原始创作申明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  <w:t>书</w:t>
      </w:r>
    </w:p>
    <w:p>
      <w:pPr>
        <w:spacing w:line="300" w:lineRule="exact"/>
        <w:jc w:val="center"/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</w:pPr>
    </w:p>
    <w:tbl>
      <w:tblPr>
        <w:tblStyle w:val="5"/>
        <w:tblW w:w="9360" w:type="dxa"/>
        <w:tblInd w:w="-7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10"/>
        <w:gridCol w:w="1620"/>
        <w:gridCol w:w="45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5" w:type="dxa"/>
            <w:tcBorders>
              <w:bottom w:val="single" w:color="auto" w:sz="6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10" w:type="dxa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4575" w:type="dxa"/>
            <w:tcBorders>
              <w:left w:val="single" w:color="000000" w:sz="4" w:space="0"/>
              <w:bottom w:val="single" w:color="auto" w:sz="6" w:space="0"/>
            </w:tcBorders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</w:trPr>
        <w:tc>
          <w:tcPr>
            <w:tcW w:w="85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申</w:t>
            </w:r>
          </w:p>
          <w:p>
            <w:pPr>
              <w:spacing w:line="480" w:lineRule="exact"/>
              <w:ind w:firstLine="560" w:firstLineChars="200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明</w:t>
            </w:r>
          </w:p>
          <w:p>
            <w:pPr>
              <w:spacing w:line="480" w:lineRule="exact"/>
              <w:ind w:firstLine="560" w:firstLineChars="200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书</w:t>
            </w:r>
          </w:p>
        </w:tc>
        <w:tc>
          <w:tcPr>
            <w:tcW w:w="8505" w:type="dxa"/>
            <w:gridSpan w:val="3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一、兹同意遵守福建省</w:t>
            </w: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  <w:lang w:eastAsia="zh-CN"/>
              </w:rPr>
              <w:t>第四届剪纸</w:t>
            </w: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职业技能</w:t>
            </w: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赛规则及报名表的各项规定。保证本人提供的作品确系本人的创作，及报名表资料正确无误，如有违反或剽窃，愿负一切法律责任。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二、同意作品的所有权、财产权让与承办单位，承认其对收藏作品有权永久保存及无偿使用的权利。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三、同意主、承办单位对得奖作品的影像复制、数字化、发行出版或授权第三者使用，以宣传推广剪纸艺术。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四、同意参赛作品一律不退，并不另付稿酬。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3920" w:firstLineChars="14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>创作者签名：                　　　　　　　　　　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  <w:t xml:space="preserve">                            年      月      日</w:t>
            </w:r>
          </w:p>
        </w:tc>
      </w:tr>
    </w:tbl>
    <w:p>
      <w:pPr>
        <w:spacing w:line="480" w:lineRule="exact"/>
        <w:ind w:firstLine="560" w:firstLineChars="200"/>
        <w:textAlignment w:val="auto"/>
        <w:rPr>
          <w:rFonts w:hint="eastAsia" w:ascii="仿宋_GB2312" w:hAnsi="宋体" w:cs="Times New Roman"/>
          <w:color w:val="000000"/>
          <w:sz w:val="28"/>
          <w:szCs w:val="28"/>
        </w:rPr>
      </w:pPr>
      <w:r>
        <w:rPr>
          <w:rFonts w:hint="eastAsia" w:ascii="仿宋_GB2312" w:hAnsi="宋体" w:cs="Times New Roman"/>
          <w:color w:val="000000"/>
          <w:sz w:val="28"/>
          <w:szCs w:val="28"/>
        </w:rPr>
        <w:t>备注：本表以正楷清晰填写</w:t>
      </w:r>
      <w:r>
        <w:rPr>
          <w:rFonts w:hint="eastAsia" w:ascii="仿宋_GB2312" w:hAnsi="宋体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cs="Times New Roman"/>
          <w:color w:val="000000"/>
          <w:sz w:val="28"/>
          <w:szCs w:val="28"/>
          <w:lang w:val="en-US" w:eastAsia="zh-CN"/>
        </w:rPr>
        <w:t>在决赛报到时提交</w:t>
      </w:r>
      <w:r>
        <w:rPr>
          <w:rFonts w:hint="eastAsia" w:ascii="仿宋_GB2312" w:hAnsi="宋体" w:cs="Times New Roman"/>
          <w:color w:val="00000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BFH23RAAAAAwEAAA8AAAAAAAAAAQAgAAAAIgAAAGRycy9kb3ducmV2LnhtbFBLAQIUABQAAAAI&#10;AIdO4kAYet50uwEAAFIDAAAOAAAAAAAAAAEAIAAAACA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0EUfbdEAAAADAQAADwAAAAAAAAABACAAAAAiAAAAZHJzL2Rvd25yZXYueG1sUEsBAhQAFAAAAAgA&#10;h07iQJ49h+q6AQAAUgMAAA4AAAAAAAAAAQAgAAAAIA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A28A0"/>
    <w:rsid w:val="1B8A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iPriority w:val="0"/>
    <w:pPr>
      <w:widowControl w:val="0"/>
      <w:spacing w:line="560" w:lineRule="exact"/>
      <w:ind w:firstLine="721" w:firstLineChars="200"/>
      <w:jc w:val="both"/>
    </w:pPr>
    <w:rPr>
      <w:rFonts w:ascii="Calibri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2023-07-21T06:20:00Z</dcterms:created>
  <dc:creator>hjy</dc:creator>
  <cp:lastModifiedBy>hjy</cp:lastModifiedBy>
  <dcterms:modified xsi:type="dcterms:W3CDTF">2023-07-21T06:21:18Z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